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BCB" w:rsidRDefault="00F41BCB" w:rsidP="004615DC">
      <w:pPr>
        <w:spacing w:after="0" w:line="240" w:lineRule="auto"/>
        <w:jc w:val="center"/>
        <w:rPr>
          <w:rFonts w:ascii="Times New Roman" w:hAnsi="Times New Roman" w:cs="Times New Roman"/>
          <w:b/>
          <w:sz w:val="24"/>
          <w:szCs w:val="24"/>
        </w:rPr>
      </w:pPr>
    </w:p>
    <w:p w:rsidR="00F41BCB" w:rsidRDefault="00F41BCB" w:rsidP="004615DC">
      <w:pPr>
        <w:spacing w:after="0" w:line="240" w:lineRule="auto"/>
        <w:jc w:val="center"/>
        <w:rPr>
          <w:rFonts w:ascii="Times New Roman" w:hAnsi="Times New Roman" w:cs="Times New Roman"/>
          <w:b/>
          <w:sz w:val="24"/>
          <w:szCs w:val="24"/>
        </w:rPr>
      </w:pPr>
      <w:r w:rsidRPr="00F41BCB">
        <w:rPr>
          <w:rFonts w:ascii="Times New Roman" w:hAnsi="Times New Roman" w:cs="Times New Roman"/>
          <w:b/>
          <w:sz w:val="24"/>
          <w:szCs w:val="24"/>
        </w:rPr>
        <w:object w:dxaOrig="9331" w:dyaOrig="12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25pt;height:696pt" o:ole="">
            <v:imagedata r:id="rId4" o:title=""/>
          </v:shape>
          <o:OLEObject Type="Embed" ProgID="AcroExch.Document.DC" ShapeID="_x0000_i1025" DrawAspect="Content" ObjectID="_1665816900" r:id="rId5"/>
        </w:object>
      </w:r>
    </w:p>
    <w:p w:rsidR="00F41BCB" w:rsidRDefault="00F41BCB" w:rsidP="004615DC">
      <w:pPr>
        <w:spacing w:after="0" w:line="240" w:lineRule="auto"/>
        <w:jc w:val="center"/>
        <w:rPr>
          <w:rFonts w:ascii="Times New Roman" w:hAnsi="Times New Roman" w:cs="Times New Roman"/>
          <w:b/>
          <w:sz w:val="24"/>
          <w:szCs w:val="24"/>
        </w:rPr>
      </w:pPr>
    </w:p>
    <w:p w:rsidR="00F41BCB" w:rsidRDefault="00F41BCB" w:rsidP="00F41BCB">
      <w:pPr>
        <w:spacing w:after="0" w:line="240" w:lineRule="auto"/>
        <w:rPr>
          <w:rFonts w:ascii="Times New Roman" w:hAnsi="Times New Roman" w:cs="Times New Roman"/>
          <w:b/>
          <w:sz w:val="24"/>
          <w:szCs w:val="24"/>
        </w:rPr>
      </w:pPr>
    </w:p>
    <w:p w:rsidR="00F41BCB" w:rsidRDefault="00F41BCB" w:rsidP="004615DC">
      <w:pPr>
        <w:spacing w:after="0" w:line="240" w:lineRule="auto"/>
        <w:jc w:val="center"/>
        <w:rPr>
          <w:rFonts w:ascii="Times New Roman" w:hAnsi="Times New Roman" w:cs="Times New Roman"/>
          <w:b/>
          <w:sz w:val="24"/>
          <w:szCs w:val="24"/>
        </w:rPr>
      </w:pPr>
    </w:p>
    <w:p w:rsidR="004615DC" w:rsidRDefault="004615DC" w:rsidP="004615DC">
      <w:pPr>
        <w:spacing w:after="0" w:line="240" w:lineRule="auto"/>
        <w:jc w:val="center"/>
        <w:rPr>
          <w:rFonts w:ascii="Times New Roman" w:hAnsi="Times New Roman" w:cs="Times New Roman"/>
          <w:b/>
          <w:sz w:val="24"/>
          <w:szCs w:val="24"/>
        </w:rPr>
      </w:pPr>
      <w:r w:rsidRPr="004615DC">
        <w:rPr>
          <w:rFonts w:ascii="Times New Roman" w:hAnsi="Times New Roman" w:cs="Times New Roman"/>
          <w:b/>
          <w:sz w:val="24"/>
          <w:szCs w:val="24"/>
        </w:rPr>
        <w:t xml:space="preserve">Федеральные государственные требования к минимуму содержания, </w:t>
      </w:r>
    </w:p>
    <w:p w:rsidR="004615DC" w:rsidRDefault="004615DC" w:rsidP="004615DC">
      <w:pPr>
        <w:spacing w:after="0" w:line="240" w:lineRule="auto"/>
        <w:jc w:val="center"/>
        <w:rPr>
          <w:rFonts w:ascii="Times New Roman" w:hAnsi="Times New Roman" w:cs="Times New Roman"/>
          <w:b/>
          <w:sz w:val="24"/>
          <w:szCs w:val="24"/>
        </w:rPr>
      </w:pPr>
      <w:r w:rsidRPr="004615DC">
        <w:rPr>
          <w:rFonts w:ascii="Times New Roman" w:hAnsi="Times New Roman" w:cs="Times New Roman"/>
          <w:b/>
          <w:sz w:val="24"/>
          <w:szCs w:val="24"/>
        </w:rPr>
        <w:t xml:space="preserve">структуре и условиям реализации дополнительной предпрофессиональной общеобразовательной программы в области музыкального искусства </w:t>
      </w:r>
    </w:p>
    <w:p w:rsidR="004615DC" w:rsidRPr="004615DC" w:rsidRDefault="004615DC" w:rsidP="004615DC">
      <w:pPr>
        <w:spacing w:after="0" w:line="240" w:lineRule="auto"/>
        <w:jc w:val="center"/>
        <w:rPr>
          <w:rFonts w:ascii="Times New Roman" w:hAnsi="Times New Roman" w:cs="Times New Roman"/>
          <w:b/>
          <w:sz w:val="24"/>
          <w:szCs w:val="24"/>
        </w:rPr>
      </w:pPr>
      <w:r w:rsidRPr="004615DC">
        <w:rPr>
          <w:rFonts w:ascii="Times New Roman" w:hAnsi="Times New Roman" w:cs="Times New Roman"/>
          <w:b/>
          <w:sz w:val="24"/>
          <w:szCs w:val="24"/>
        </w:rPr>
        <w:t>«Струнные инструменты» и сроку обучения по этой программе</w:t>
      </w:r>
    </w:p>
    <w:p w:rsidR="004615DC" w:rsidRPr="004615DC" w:rsidRDefault="004615DC" w:rsidP="004615DC">
      <w:pPr>
        <w:spacing w:after="0" w:line="240" w:lineRule="auto"/>
        <w:jc w:val="both"/>
        <w:rPr>
          <w:rFonts w:ascii="Times New Roman" w:hAnsi="Times New Roman" w:cs="Times New Roman"/>
          <w:sz w:val="24"/>
          <w:szCs w:val="24"/>
        </w:rPr>
      </w:pPr>
    </w:p>
    <w:p w:rsidR="004615DC" w:rsidRPr="004615DC" w:rsidRDefault="004615DC" w:rsidP="004615DC">
      <w:pPr>
        <w:spacing w:after="0" w:line="240" w:lineRule="auto"/>
        <w:jc w:val="center"/>
        <w:rPr>
          <w:rFonts w:ascii="Times New Roman" w:hAnsi="Times New Roman" w:cs="Times New Roman"/>
          <w:b/>
          <w:sz w:val="24"/>
          <w:szCs w:val="24"/>
        </w:rPr>
      </w:pPr>
      <w:r w:rsidRPr="004615DC">
        <w:rPr>
          <w:rFonts w:ascii="Times New Roman" w:hAnsi="Times New Roman" w:cs="Times New Roman"/>
          <w:b/>
          <w:sz w:val="24"/>
          <w:szCs w:val="24"/>
        </w:rPr>
        <w:t>I. Общие положения</w:t>
      </w:r>
    </w:p>
    <w:p w:rsidR="004615DC" w:rsidRPr="004615DC" w:rsidRDefault="004615DC" w:rsidP="004615DC">
      <w:pPr>
        <w:spacing w:after="0" w:line="240" w:lineRule="auto"/>
        <w:jc w:val="both"/>
        <w:rPr>
          <w:rFonts w:ascii="Times New Roman" w:hAnsi="Times New Roman" w:cs="Times New Roman"/>
          <w:sz w:val="16"/>
          <w:szCs w:val="16"/>
        </w:rPr>
      </w:pP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1.1. Настоящие федеральные государственные требования (далее - ФГТ) устанавливают требования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«Струнные инструменты» (далее - программа «Струнные инструменты») и сроку обучения по этой программе, являются обязательными при ее реализации детскими школами искусств (в том числе по различным видам искусств), образовательными учреждениями профессионального образования при наличии соответствующей лицензии на осуществлени</w:t>
      </w:r>
      <w:r>
        <w:rPr>
          <w:rFonts w:ascii="Times New Roman" w:hAnsi="Times New Roman" w:cs="Times New Roman"/>
          <w:sz w:val="24"/>
          <w:szCs w:val="24"/>
        </w:rPr>
        <w:t>е образовательной деятельности.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1.2. ФГТ учитывают возрастные и индивидуальные особеннос</w:t>
      </w:r>
      <w:r>
        <w:rPr>
          <w:rFonts w:ascii="Times New Roman" w:hAnsi="Times New Roman" w:cs="Times New Roman"/>
          <w:sz w:val="24"/>
          <w:szCs w:val="24"/>
        </w:rPr>
        <w:t>ти обучающихся и направлены на: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выявление одаренных детей в области музыкального искус</w:t>
      </w:r>
      <w:r>
        <w:rPr>
          <w:rFonts w:ascii="Times New Roman" w:hAnsi="Times New Roman" w:cs="Times New Roman"/>
          <w:sz w:val="24"/>
          <w:szCs w:val="24"/>
        </w:rPr>
        <w:t>ства в раннем детском возрасте;</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создание условий для художественного образования, эстетического воспитания, духовн</w:t>
      </w:r>
      <w:r>
        <w:rPr>
          <w:rFonts w:ascii="Times New Roman" w:hAnsi="Times New Roman" w:cs="Times New Roman"/>
          <w:sz w:val="24"/>
          <w:szCs w:val="24"/>
        </w:rPr>
        <w:t>о-нравственного развития детей;</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приобретение детьми знаний, умений и навыков игры на одном из струнных инструментов (скрипке, альте, виолончели, контрабасе, арфе), позволяющих творчески исполнять музыкальные произведения в соответствии с необходимым у</w:t>
      </w:r>
      <w:r>
        <w:rPr>
          <w:rFonts w:ascii="Times New Roman" w:hAnsi="Times New Roman" w:cs="Times New Roman"/>
          <w:sz w:val="24"/>
          <w:szCs w:val="24"/>
        </w:rPr>
        <w:t>ровнем музыкальной грамотности;</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приобретение детьми умений и навыков сольного, ансамблевого и (или</w:t>
      </w:r>
      <w:r>
        <w:rPr>
          <w:rFonts w:ascii="Times New Roman" w:hAnsi="Times New Roman" w:cs="Times New Roman"/>
          <w:sz w:val="24"/>
          <w:szCs w:val="24"/>
        </w:rPr>
        <w:t>) оркестрового исполнительства;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приобретение детьми</w:t>
      </w:r>
      <w:r>
        <w:rPr>
          <w:rFonts w:ascii="Times New Roman" w:hAnsi="Times New Roman" w:cs="Times New Roman"/>
          <w:sz w:val="24"/>
          <w:szCs w:val="24"/>
        </w:rPr>
        <w:t xml:space="preserve"> опыта творческой деятельности;</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овладение детьми духовными и культ</w:t>
      </w:r>
      <w:r>
        <w:rPr>
          <w:rFonts w:ascii="Times New Roman" w:hAnsi="Times New Roman" w:cs="Times New Roman"/>
          <w:sz w:val="24"/>
          <w:szCs w:val="24"/>
        </w:rPr>
        <w:t>урными ценностями народов мира;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 xml:space="preserve">подготовку одаренных детей к поступлению в образовательные учреждения, реализующие основные профессиональные образовательные программы в </w:t>
      </w:r>
      <w:r>
        <w:rPr>
          <w:rFonts w:ascii="Times New Roman" w:hAnsi="Times New Roman" w:cs="Times New Roman"/>
          <w:sz w:val="24"/>
          <w:szCs w:val="24"/>
        </w:rPr>
        <w:t>области музыкального искусства.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 ФГТ разработаны с учетом:</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 xml:space="preserve">обеспечения преемственности программы «Струнные инструменты» и основных профессиональных образовательных программ среднего профессионального и высшего профессионального образования в </w:t>
      </w:r>
      <w:r>
        <w:rPr>
          <w:rFonts w:ascii="Times New Roman" w:hAnsi="Times New Roman" w:cs="Times New Roman"/>
          <w:sz w:val="24"/>
          <w:szCs w:val="24"/>
        </w:rPr>
        <w:t>области музыкального искусства;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сохранения единства образовательного пространства Российской Федераци</w:t>
      </w:r>
      <w:r>
        <w:rPr>
          <w:rFonts w:ascii="Times New Roman" w:hAnsi="Times New Roman" w:cs="Times New Roman"/>
          <w:sz w:val="24"/>
          <w:szCs w:val="24"/>
        </w:rPr>
        <w:t>и в сфере культуры и искусства.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 ФГТ ориентированы на: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воспитание и развитие у обучающихся личностных качеств, позволяющих уважать и принимать духовные и куль</w:t>
      </w:r>
      <w:r>
        <w:rPr>
          <w:rFonts w:ascii="Times New Roman" w:hAnsi="Times New Roman" w:cs="Times New Roman"/>
          <w:sz w:val="24"/>
          <w:szCs w:val="24"/>
        </w:rPr>
        <w:t>турные ценности разных народов;</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 xml:space="preserve">формирование у обучающихся эстетических взглядов, нравственных установок и потребности </w:t>
      </w:r>
      <w:r>
        <w:rPr>
          <w:rFonts w:ascii="Times New Roman" w:hAnsi="Times New Roman" w:cs="Times New Roman"/>
          <w:sz w:val="24"/>
          <w:szCs w:val="24"/>
        </w:rPr>
        <w:t>общения с духовными ценностями;</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формирование у обучающихся умения самостоятельно воспринимать и</w:t>
      </w:r>
      <w:r>
        <w:rPr>
          <w:rFonts w:ascii="Times New Roman" w:hAnsi="Times New Roman" w:cs="Times New Roman"/>
          <w:sz w:val="24"/>
          <w:szCs w:val="24"/>
        </w:rPr>
        <w:t xml:space="preserve"> оценивать культурные ценности;</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воспитание детей в творческой атмосфере, обстановке доброжелательности, эмоционально-нравственной отзывчивости, а также про</w:t>
      </w:r>
      <w:r>
        <w:rPr>
          <w:rFonts w:ascii="Times New Roman" w:hAnsi="Times New Roman" w:cs="Times New Roman"/>
          <w:sz w:val="24"/>
          <w:szCs w:val="24"/>
        </w:rPr>
        <w:t>фессиональной требовательности;</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 xml:space="preserve">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w:t>
      </w:r>
      <w:r>
        <w:rPr>
          <w:rFonts w:ascii="Times New Roman" w:hAnsi="Times New Roman" w:cs="Times New Roman"/>
          <w:sz w:val="24"/>
          <w:szCs w:val="24"/>
        </w:rPr>
        <w:t>области музыкального искусства;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выработку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w:t>
      </w:r>
      <w:r>
        <w:rPr>
          <w:rFonts w:ascii="Times New Roman" w:hAnsi="Times New Roman" w:cs="Times New Roman"/>
          <w:sz w:val="24"/>
          <w:szCs w:val="24"/>
        </w:rPr>
        <w:t xml:space="preserve">ти, коллективного </w:t>
      </w:r>
      <w:proofErr w:type="spellStart"/>
      <w:r>
        <w:rPr>
          <w:rFonts w:ascii="Times New Roman" w:hAnsi="Times New Roman" w:cs="Times New Roman"/>
          <w:sz w:val="24"/>
          <w:szCs w:val="24"/>
        </w:rPr>
        <w:t>музицирования</w:t>
      </w:r>
      <w:proofErr w:type="spellEnd"/>
      <w:r>
        <w:rPr>
          <w:rFonts w:ascii="Times New Roman" w:hAnsi="Times New Roman" w:cs="Times New Roman"/>
          <w:sz w:val="24"/>
          <w:szCs w:val="24"/>
        </w:rPr>
        <w:t>,</w:t>
      </w:r>
      <w:r w:rsidRPr="004615DC">
        <w:rPr>
          <w:rFonts w:ascii="Times New Roman" w:hAnsi="Times New Roman" w:cs="Times New Roman"/>
          <w:sz w:val="24"/>
          <w:szCs w:val="24"/>
        </w:rPr>
        <w:t xml:space="preserve">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w:t>
      </w:r>
      <w:r w:rsidRPr="004615DC">
        <w:rPr>
          <w:rFonts w:ascii="Times New Roman" w:hAnsi="Times New Roman" w:cs="Times New Roman"/>
          <w:sz w:val="24"/>
          <w:szCs w:val="24"/>
        </w:rPr>
        <w:lastRenderedPageBreak/>
        <w:t xml:space="preserve">преподавателями, концертмейстерами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w:t>
      </w:r>
      <w:r>
        <w:rPr>
          <w:rFonts w:ascii="Times New Roman" w:hAnsi="Times New Roman" w:cs="Times New Roman"/>
          <w:sz w:val="24"/>
          <w:szCs w:val="24"/>
        </w:rPr>
        <w:t>способов достижения результата.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1.5. Срок освоения программы «Струнные инструменты» для детей, поступивших в ОУ в первый класс в возрасте с шести лет шести месяцев до девяти лет, составляет 8 лет. Срок освоения программы «Струнные инструменты»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w:t>
      </w:r>
      <w:r>
        <w:rPr>
          <w:rFonts w:ascii="Times New Roman" w:hAnsi="Times New Roman" w:cs="Times New Roman"/>
          <w:sz w:val="24"/>
          <w:szCs w:val="24"/>
        </w:rPr>
        <w:t>ожет быть увеличен на один год.</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1.6. Образовательное учреждение имеет право реализовывать программу «Струнные инструменты» в сокращенные сроки, а также по индивидуальным учебным</w:t>
      </w:r>
      <w:r>
        <w:rPr>
          <w:rFonts w:ascii="Times New Roman" w:hAnsi="Times New Roman" w:cs="Times New Roman"/>
          <w:sz w:val="24"/>
          <w:szCs w:val="24"/>
        </w:rPr>
        <w:t xml:space="preserve"> планам с учетом настоящих ФГТ.</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1.7. При приеме на обучение по программе «Струнные инструменты» образовательное учреждение проводит отбор детей с целью выявления их творческих способностей. Отбор детей проводится в форме творческих заданий, позволяющих определить нал</w:t>
      </w:r>
      <w:r>
        <w:rPr>
          <w:rFonts w:ascii="Times New Roman" w:hAnsi="Times New Roman" w:cs="Times New Roman"/>
          <w:sz w:val="24"/>
          <w:szCs w:val="24"/>
        </w:rPr>
        <w:t xml:space="preserve">ичие музыкальных способностей - </w:t>
      </w:r>
      <w:r w:rsidRPr="004615DC">
        <w:rPr>
          <w:rFonts w:ascii="Times New Roman" w:hAnsi="Times New Roman" w:cs="Times New Roman"/>
          <w:sz w:val="24"/>
          <w:szCs w:val="24"/>
        </w:rPr>
        <w:t>слуха, ритма, памяти. Дополнительно поступающий может исполнить самостоятельно подготовленные музыкальные произв</w:t>
      </w:r>
      <w:r>
        <w:rPr>
          <w:rFonts w:ascii="Times New Roman" w:hAnsi="Times New Roman" w:cs="Times New Roman"/>
          <w:sz w:val="24"/>
          <w:szCs w:val="24"/>
        </w:rPr>
        <w:t>едения на струнном инструменте.</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1.8. ФГТ являются основой для оценки качества образования. Освоение обучающимися программы «Струнные инструменты», разработанной образовательным учреждением на основании настоящих ФГТ, завершается итоговой аттестацией обучающихся, проводимой образовательным учреждением</w:t>
      </w:r>
      <w:r>
        <w:rPr>
          <w:rFonts w:ascii="Times New Roman" w:hAnsi="Times New Roman" w:cs="Times New Roman"/>
          <w:sz w:val="24"/>
          <w:szCs w:val="24"/>
        </w:rPr>
        <w:t>.</w:t>
      </w:r>
    </w:p>
    <w:p w:rsidR="004615DC" w:rsidRPr="004615DC" w:rsidRDefault="004615DC" w:rsidP="004615DC">
      <w:pPr>
        <w:spacing w:after="0" w:line="240" w:lineRule="auto"/>
        <w:jc w:val="both"/>
        <w:rPr>
          <w:rFonts w:ascii="Times New Roman" w:hAnsi="Times New Roman" w:cs="Times New Roman"/>
          <w:sz w:val="16"/>
          <w:szCs w:val="16"/>
        </w:rPr>
      </w:pPr>
    </w:p>
    <w:p w:rsidR="004615DC" w:rsidRPr="004615DC" w:rsidRDefault="004615DC" w:rsidP="004615DC">
      <w:pPr>
        <w:spacing w:after="0" w:line="240" w:lineRule="auto"/>
        <w:jc w:val="center"/>
        <w:rPr>
          <w:rFonts w:ascii="Times New Roman" w:hAnsi="Times New Roman" w:cs="Times New Roman"/>
          <w:b/>
          <w:sz w:val="24"/>
          <w:szCs w:val="24"/>
        </w:rPr>
      </w:pPr>
      <w:r w:rsidRPr="004615DC">
        <w:rPr>
          <w:rFonts w:ascii="Times New Roman" w:hAnsi="Times New Roman" w:cs="Times New Roman"/>
          <w:b/>
          <w:sz w:val="24"/>
          <w:szCs w:val="24"/>
        </w:rPr>
        <w:t>II. Используемые сокращения</w:t>
      </w:r>
    </w:p>
    <w:p w:rsidR="004615DC" w:rsidRPr="004615DC" w:rsidRDefault="004615DC" w:rsidP="004615DC">
      <w:pPr>
        <w:spacing w:after="0" w:line="240" w:lineRule="auto"/>
        <w:jc w:val="both"/>
        <w:rPr>
          <w:rFonts w:ascii="Times New Roman" w:hAnsi="Times New Roman" w:cs="Times New Roman"/>
          <w:sz w:val="16"/>
          <w:szCs w:val="16"/>
        </w:rPr>
      </w:pPr>
    </w:p>
    <w:p w:rsidR="008A0084"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В настоящих ФГТ используются следующие сокращения: программа «Струнные инструменты» - дополнительная предпрофессиональная общеобразовательная программа в области музыкального искусства «Струнные инструменты»; </w:t>
      </w:r>
    </w:p>
    <w:p w:rsidR="008A0084"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ОП - образовательная программа; </w:t>
      </w:r>
    </w:p>
    <w:p w:rsidR="008A0084"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ОУ - образовательное учреждение; </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ФГТ - федеральные государственные требования.</w:t>
      </w:r>
    </w:p>
    <w:p w:rsidR="004615DC" w:rsidRPr="004615DC" w:rsidRDefault="004615DC" w:rsidP="004615DC">
      <w:pPr>
        <w:spacing w:after="0" w:line="240" w:lineRule="auto"/>
        <w:jc w:val="both"/>
        <w:rPr>
          <w:rFonts w:ascii="Times New Roman" w:hAnsi="Times New Roman" w:cs="Times New Roman"/>
          <w:sz w:val="16"/>
          <w:szCs w:val="16"/>
        </w:rPr>
      </w:pPr>
    </w:p>
    <w:p w:rsidR="004615DC" w:rsidRPr="004615DC" w:rsidRDefault="004615DC" w:rsidP="004615DC">
      <w:pPr>
        <w:spacing w:after="0" w:line="240" w:lineRule="auto"/>
        <w:jc w:val="center"/>
        <w:rPr>
          <w:rFonts w:ascii="Times New Roman" w:hAnsi="Times New Roman" w:cs="Times New Roman"/>
          <w:b/>
          <w:sz w:val="24"/>
          <w:szCs w:val="24"/>
        </w:rPr>
      </w:pPr>
      <w:r w:rsidRPr="004615DC">
        <w:rPr>
          <w:rFonts w:ascii="Times New Roman" w:hAnsi="Times New Roman" w:cs="Times New Roman"/>
          <w:b/>
          <w:sz w:val="24"/>
          <w:szCs w:val="24"/>
        </w:rPr>
        <w:t>III. Требования к минимуму содержания программы «Струнные инструменты»</w:t>
      </w:r>
    </w:p>
    <w:p w:rsidR="004615DC" w:rsidRPr="004615DC" w:rsidRDefault="004615DC" w:rsidP="004615DC">
      <w:pPr>
        <w:spacing w:after="0" w:line="240" w:lineRule="auto"/>
        <w:jc w:val="both"/>
        <w:rPr>
          <w:rFonts w:ascii="Times New Roman" w:hAnsi="Times New Roman" w:cs="Times New Roman"/>
          <w:sz w:val="16"/>
          <w:szCs w:val="16"/>
        </w:rPr>
      </w:pP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3.1. Минимум содержания программы «Струнные инструменты» должен обеспечивать целостное художественно-эстетическое развитие личности и приобретение ею в процессе освоения ОП музыкально-исполнительских и теоретич</w:t>
      </w:r>
      <w:r>
        <w:rPr>
          <w:rFonts w:ascii="Times New Roman" w:hAnsi="Times New Roman" w:cs="Times New Roman"/>
          <w:sz w:val="24"/>
          <w:szCs w:val="24"/>
        </w:rPr>
        <w:t>еских знаний, умений и навыков.</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3.2. Результатом освоения программы «Струнные инструменты» является приобретение обучающимися следующих знаний, умений и навыков в </w:t>
      </w:r>
      <w:r>
        <w:rPr>
          <w:rFonts w:ascii="Times New Roman" w:hAnsi="Times New Roman" w:cs="Times New Roman"/>
          <w:sz w:val="24"/>
          <w:szCs w:val="24"/>
        </w:rPr>
        <w:t>предметных областях:</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в област</w:t>
      </w:r>
      <w:r>
        <w:rPr>
          <w:rFonts w:ascii="Times New Roman" w:hAnsi="Times New Roman" w:cs="Times New Roman"/>
          <w:sz w:val="24"/>
          <w:szCs w:val="24"/>
        </w:rPr>
        <w:t>и музыкального исполнительства: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знания художественно-эстетических и технических особенностей, характерных для сольного, ансамблевого и (или</w:t>
      </w:r>
      <w:r>
        <w:rPr>
          <w:rFonts w:ascii="Times New Roman" w:hAnsi="Times New Roman" w:cs="Times New Roman"/>
          <w:sz w:val="24"/>
          <w:szCs w:val="24"/>
        </w:rPr>
        <w:t>) оркестрового исполнительства;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w:t>
      </w:r>
      <w:r>
        <w:rPr>
          <w:rFonts w:ascii="Times New Roman" w:hAnsi="Times New Roman" w:cs="Times New Roman"/>
          <w:sz w:val="24"/>
          <w:szCs w:val="24"/>
        </w:rPr>
        <w:t>нания музыкальной терминологии;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умения грамотно исполнять музыкальные произведения как сольно, так и при игре в ансамбле и (или) ор</w:t>
      </w:r>
      <w:r>
        <w:rPr>
          <w:rFonts w:ascii="Times New Roman" w:hAnsi="Times New Roman" w:cs="Times New Roman"/>
          <w:sz w:val="24"/>
          <w:szCs w:val="24"/>
        </w:rPr>
        <w:t>кестре на струнном инструменте;</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 умения самостоятельно разучивать музыкальные произведения различных жанров и </w:t>
      </w:r>
      <w:r>
        <w:rPr>
          <w:rFonts w:ascii="Times New Roman" w:hAnsi="Times New Roman" w:cs="Times New Roman"/>
          <w:sz w:val="24"/>
          <w:szCs w:val="24"/>
        </w:rPr>
        <w:t>стилей на струнном инструменте;</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умения самостоятельно преодолевать технические трудности при разучивании несложного музыкального произв</w:t>
      </w:r>
      <w:r>
        <w:rPr>
          <w:rFonts w:ascii="Times New Roman" w:hAnsi="Times New Roman" w:cs="Times New Roman"/>
          <w:sz w:val="24"/>
          <w:szCs w:val="24"/>
        </w:rPr>
        <w:t>едения на струнном инструменте;</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умения создавать художественный образ при исполнении музыкального произв</w:t>
      </w:r>
      <w:r>
        <w:rPr>
          <w:rFonts w:ascii="Times New Roman" w:hAnsi="Times New Roman" w:cs="Times New Roman"/>
          <w:sz w:val="24"/>
          <w:szCs w:val="24"/>
        </w:rPr>
        <w:t>едения на струнном инструменте;</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навыков игры на фортепиано несложных музыкальных произвед</w:t>
      </w:r>
      <w:r>
        <w:rPr>
          <w:rFonts w:ascii="Times New Roman" w:hAnsi="Times New Roman" w:cs="Times New Roman"/>
          <w:sz w:val="24"/>
          <w:szCs w:val="24"/>
        </w:rPr>
        <w:t>ений различных стилей и жанров;</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lastRenderedPageBreak/>
        <w:t>- навыков чтения с листа несложных музыкальных произведений, как на струнном ин</w:t>
      </w:r>
      <w:r>
        <w:rPr>
          <w:rFonts w:ascii="Times New Roman" w:hAnsi="Times New Roman" w:cs="Times New Roman"/>
          <w:sz w:val="24"/>
          <w:szCs w:val="24"/>
        </w:rPr>
        <w:t>струменте, так и на фортепиано;</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навыков подбора по слуху;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первичных навыков в области теоретического ан</w:t>
      </w:r>
      <w:r>
        <w:rPr>
          <w:rFonts w:ascii="Times New Roman" w:hAnsi="Times New Roman" w:cs="Times New Roman"/>
          <w:sz w:val="24"/>
          <w:szCs w:val="24"/>
        </w:rPr>
        <w:t>ализа исполняемых произведений;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навыков публичных выступлений (сольных, ансамблевых и (или) оркестровых);</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в о</w:t>
      </w:r>
      <w:r>
        <w:rPr>
          <w:rFonts w:ascii="Times New Roman" w:hAnsi="Times New Roman" w:cs="Times New Roman"/>
          <w:sz w:val="24"/>
          <w:szCs w:val="24"/>
        </w:rPr>
        <w:t>бласти теории и истории музыки:</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знания музыкальной грамоты;</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знания основных этапов жизненного и творческого пути отечественных и зарубежных композиторов, а также созданны</w:t>
      </w:r>
      <w:r>
        <w:rPr>
          <w:rFonts w:ascii="Times New Roman" w:hAnsi="Times New Roman" w:cs="Times New Roman"/>
          <w:sz w:val="24"/>
          <w:szCs w:val="24"/>
        </w:rPr>
        <w:t>х ими музыкальных произведений;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первичные знания в области строения</w:t>
      </w:r>
      <w:r>
        <w:rPr>
          <w:rFonts w:ascii="Times New Roman" w:hAnsi="Times New Roman" w:cs="Times New Roman"/>
          <w:sz w:val="24"/>
          <w:szCs w:val="24"/>
        </w:rPr>
        <w:t xml:space="preserve"> классических музыкальных форм;</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умения использовать полученные теоретические знания при исполнительстве музыкальных произведений на стр</w:t>
      </w:r>
      <w:r>
        <w:rPr>
          <w:rFonts w:ascii="Times New Roman" w:hAnsi="Times New Roman" w:cs="Times New Roman"/>
          <w:sz w:val="24"/>
          <w:szCs w:val="24"/>
        </w:rPr>
        <w:t>унном инструменте и фортепиано;</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 умения осмысливать музыкальные произведения и события путем изложения в письменной форме, в </w:t>
      </w:r>
      <w:r>
        <w:rPr>
          <w:rFonts w:ascii="Times New Roman" w:hAnsi="Times New Roman" w:cs="Times New Roman"/>
          <w:sz w:val="24"/>
          <w:szCs w:val="24"/>
        </w:rPr>
        <w:t>форме ведения бесед, дискуссий;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навыков восприятия музыкальных произведений различных стилей и жанров, созданных</w:t>
      </w:r>
      <w:r>
        <w:rPr>
          <w:rFonts w:ascii="Times New Roman" w:hAnsi="Times New Roman" w:cs="Times New Roman"/>
          <w:sz w:val="24"/>
          <w:szCs w:val="24"/>
        </w:rPr>
        <w:t xml:space="preserve"> в разные исторические периоды;</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навыков восприяти</w:t>
      </w:r>
      <w:r>
        <w:rPr>
          <w:rFonts w:ascii="Times New Roman" w:hAnsi="Times New Roman" w:cs="Times New Roman"/>
          <w:sz w:val="24"/>
          <w:szCs w:val="24"/>
        </w:rPr>
        <w:t>я элементов музыкального языка;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навыков анализа музыкального произведения;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навыков запис</w:t>
      </w:r>
      <w:r>
        <w:rPr>
          <w:rFonts w:ascii="Times New Roman" w:hAnsi="Times New Roman" w:cs="Times New Roman"/>
          <w:sz w:val="24"/>
          <w:szCs w:val="24"/>
        </w:rPr>
        <w:t>и музыкального текста по слуху;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навыков вокального исполн</w:t>
      </w:r>
      <w:r>
        <w:rPr>
          <w:rFonts w:ascii="Times New Roman" w:hAnsi="Times New Roman" w:cs="Times New Roman"/>
          <w:sz w:val="24"/>
          <w:szCs w:val="24"/>
        </w:rPr>
        <w:t>ения музыкального текста;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первичных навыков и умений по</w:t>
      </w:r>
      <w:r>
        <w:rPr>
          <w:rFonts w:ascii="Times New Roman" w:hAnsi="Times New Roman" w:cs="Times New Roman"/>
          <w:sz w:val="24"/>
          <w:szCs w:val="24"/>
        </w:rPr>
        <w:t xml:space="preserve"> сочинению музыкального текста.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3.3. Результатом освоения программы «Струнные инструменты» с дополнительным годом обучения, с</w:t>
      </w:r>
      <w:r>
        <w:rPr>
          <w:rFonts w:ascii="Times New Roman" w:hAnsi="Times New Roman" w:cs="Times New Roman"/>
          <w:sz w:val="24"/>
          <w:szCs w:val="24"/>
        </w:rPr>
        <w:t>верх обозначенных в пункте 3.2.</w:t>
      </w:r>
      <w:r w:rsidRPr="004615DC">
        <w:rPr>
          <w:rFonts w:ascii="Times New Roman" w:hAnsi="Times New Roman" w:cs="Times New Roman"/>
          <w:sz w:val="24"/>
          <w:szCs w:val="24"/>
        </w:rPr>
        <w:t>настоящих ФГТ предметных областей, является приобретение обучающимися следующих знаний, умений и</w:t>
      </w:r>
      <w:r>
        <w:rPr>
          <w:rFonts w:ascii="Times New Roman" w:hAnsi="Times New Roman" w:cs="Times New Roman"/>
          <w:sz w:val="24"/>
          <w:szCs w:val="24"/>
        </w:rPr>
        <w:t xml:space="preserve"> навыков в предметных областях:</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в област</w:t>
      </w:r>
      <w:r>
        <w:rPr>
          <w:rFonts w:ascii="Times New Roman" w:hAnsi="Times New Roman" w:cs="Times New Roman"/>
          <w:sz w:val="24"/>
          <w:szCs w:val="24"/>
        </w:rPr>
        <w:t>и музыкального исполнительства: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 знание основного сольного, ансамблевого и (или) оркестрового репертуара (произведений для струнного ансамбля, камерного оркестра, малого симфонического оркестра, солиста в сопровождении струнного </w:t>
      </w:r>
      <w:r>
        <w:rPr>
          <w:rFonts w:ascii="Times New Roman" w:hAnsi="Times New Roman" w:cs="Times New Roman"/>
          <w:sz w:val="24"/>
          <w:szCs w:val="24"/>
        </w:rPr>
        <w:t>ансамбля и камерного оркестра);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 различных исполнительских интерпре</w:t>
      </w:r>
      <w:r>
        <w:rPr>
          <w:rFonts w:ascii="Times New Roman" w:hAnsi="Times New Roman" w:cs="Times New Roman"/>
          <w:sz w:val="24"/>
          <w:szCs w:val="24"/>
        </w:rPr>
        <w:t>таций музыкальных произведений;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умения исполнять музыкальные произведения соло, в ансамбле и (или) оркестре на достаточном художественном уровне в соответст</w:t>
      </w:r>
      <w:r>
        <w:rPr>
          <w:rFonts w:ascii="Times New Roman" w:hAnsi="Times New Roman" w:cs="Times New Roman"/>
          <w:sz w:val="24"/>
          <w:szCs w:val="24"/>
        </w:rPr>
        <w:t>вии со стилевыми особенностями;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в о</w:t>
      </w:r>
      <w:r>
        <w:rPr>
          <w:rFonts w:ascii="Times New Roman" w:hAnsi="Times New Roman" w:cs="Times New Roman"/>
          <w:sz w:val="24"/>
          <w:szCs w:val="24"/>
        </w:rPr>
        <w:t>бласти теории и истории музыки: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первичные знания основных эстетических и стилевых направлений в области музыкального, изобразительного</w:t>
      </w:r>
      <w:r>
        <w:rPr>
          <w:rFonts w:ascii="Times New Roman" w:hAnsi="Times New Roman" w:cs="Times New Roman"/>
          <w:sz w:val="24"/>
          <w:szCs w:val="24"/>
        </w:rPr>
        <w:t>, театрального и киноискусства;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w:t>
      </w:r>
      <w:r>
        <w:rPr>
          <w:rFonts w:ascii="Times New Roman" w:hAnsi="Times New Roman" w:cs="Times New Roman"/>
          <w:sz w:val="24"/>
          <w:szCs w:val="24"/>
        </w:rPr>
        <w:t>анного музыкального материала);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умения осуществлять элементарный анализ нотного текста с объяснением роли выразительных средств в конте</w:t>
      </w:r>
      <w:r>
        <w:rPr>
          <w:rFonts w:ascii="Times New Roman" w:hAnsi="Times New Roman" w:cs="Times New Roman"/>
          <w:sz w:val="24"/>
          <w:szCs w:val="24"/>
        </w:rPr>
        <w:t>ксте музыкального произведения;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w:t>
      </w:r>
      <w:r>
        <w:rPr>
          <w:rFonts w:ascii="Times New Roman" w:hAnsi="Times New Roman" w:cs="Times New Roman"/>
          <w:sz w:val="24"/>
          <w:szCs w:val="24"/>
        </w:rPr>
        <w:t>жения материала (типов фактур);</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навыков сочинения и им</w:t>
      </w:r>
      <w:r>
        <w:rPr>
          <w:rFonts w:ascii="Times New Roman" w:hAnsi="Times New Roman" w:cs="Times New Roman"/>
          <w:sz w:val="24"/>
          <w:szCs w:val="24"/>
        </w:rPr>
        <w:t>провизации музыкального текста;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навыков восприяти</w:t>
      </w:r>
      <w:r>
        <w:rPr>
          <w:rFonts w:ascii="Times New Roman" w:hAnsi="Times New Roman" w:cs="Times New Roman"/>
          <w:sz w:val="24"/>
          <w:szCs w:val="24"/>
        </w:rPr>
        <w:t>я современной музыки.</w:t>
      </w:r>
    </w:p>
    <w:p w:rsid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3.4. Результаты освоения программы «Струнные инструменты» по учебным предметам обязательной части должны отражать: </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3.4.1. Специальность:</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наличие у обучающегося интереса к музыкальному искусству, самостоятельному музыкальному испол</w:t>
      </w:r>
      <w:r>
        <w:rPr>
          <w:rFonts w:ascii="Times New Roman" w:hAnsi="Times New Roman" w:cs="Times New Roman"/>
          <w:sz w:val="24"/>
          <w:szCs w:val="24"/>
        </w:rPr>
        <w:t>нительству;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сформированный комплекс исполнительских знаний, умений и навыков, позволяющий использовать многообразные возможности струнного инструмента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w:t>
      </w:r>
      <w:r>
        <w:rPr>
          <w:rFonts w:ascii="Times New Roman" w:hAnsi="Times New Roman" w:cs="Times New Roman"/>
          <w:sz w:val="24"/>
          <w:szCs w:val="24"/>
        </w:rPr>
        <w:t>ей, направлений, жанров и форм;</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lastRenderedPageBreak/>
        <w:t>- знание репертуара для струнного инструмента, включающего произведения разных стилей и жанров (полифонические произведения, сонаты, концерты, пьесы, этюды, инструментальные миниатюры) в соответств</w:t>
      </w:r>
      <w:r>
        <w:rPr>
          <w:rFonts w:ascii="Times New Roman" w:hAnsi="Times New Roman" w:cs="Times New Roman"/>
          <w:sz w:val="24"/>
          <w:szCs w:val="24"/>
        </w:rPr>
        <w:t>ии с программными требованиями;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 художественно-исполнительских возможностей струнного инструмента;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w:t>
      </w:r>
      <w:r>
        <w:rPr>
          <w:rFonts w:ascii="Times New Roman" w:hAnsi="Times New Roman" w:cs="Times New Roman"/>
          <w:sz w:val="24"/>
          <w:szCs w:val="24"/>
        </w:rPr>
        <w:t xml:space="preserve"> профессиональной терминологии;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 наличие умений по чтению с </w:t>
      </w:r>
      <w:r>
        <w:rPr>
          <w:rFonts w:ascii="Times New Roman" w:hAnsi="Times New Roman" w:cs="Times New Roman"/>
          <w:sz w:val="24"/>
          <w:szCs w:val="24"/>
        </w:rPr>
        <w:t>листа музыкальных произведений;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навыки по воспитанию слухового контроля, умению управлять процессом исполн</w:t>
      </w:r>
      <w:r>
        <w:rPr>
          <w:rFonts w:ascii="Times New Roman" w:hAnsi="Times New Roman" w:cs="Times New Roman"/>
          <w:sz w:val="24"/>
          <w:szCs w:val="24"/>
        </w:rPr>
        <w:t>ения музыкального произведения;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w:t>
      </w:r>
      <w:r>
        <w:rPr>
          <w:rFonts w:ascii="Times New Roman" w:hAnsi="Times New Roman" w:cs="Times New Roman"/>
          <w:sz w:val="24"/>
          <w:szCs w:val="24"/>
        </w:rPr>
        <w:t>правданных технических приемов;</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наличие творческой инициативы, сформированных представлений о методике разучивания музыкальных произведений и приемах работы на</w:t>
      </w:r>
      <w:r>
        <w:rPr>
          <w:rFonts w:ascii="Times New Roman" w:hAnsi="Times New Roman" w:cs="Times New Roman"/>
          <w:sz w:val="24"/>
          <w:szCs w:val="24"/>
        </w:rPr>
        <w:t>д исполнительскими трудностями;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наличие музыкальной памяти, развитого мелодического, ладога</w:t>
      </w:r>
      <w:r>
        <w:rPr>
          <w:rFonts w:ascii="Times New Roman" w:hAnsi="Times New Roman" w:cs="Times New Roman"/>
          <w:sz w:val="24"/>
          <w:szCs w:val="24"/>
        </w:rPr>
        <w:t>рмонического, тембрового слуха;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наличие навыков </w:t>
      </w:r>
      <w:proofErr w:type="spellStart"/>
      <w:r>
        <w:rPr>
          <w:rFonts w:ascii="Times New Roman" w:hAnsi="Times New Roman" w:cs="Times New Roman"/>
          <w:sz w:val="24"/>
          <w:szCs w:val="24"/>
        </w:rPr>
        <w:t>репетиционно-</w:t>
      </w:r>
      <w:r w:rsidRPr="004615DC">
        <w:rPr>
          <w:rFonts w:ascii="Times New Roman" w:hAnsi="Times New Roman" w:cs="Times New Roman"/>
          <w:sz w:val="24"/>
          <w:szCs w:val="24"/>
        </w:rPr>
        <w:t>концер</w:t>
      </w:r>
      <w:r>
        <w:rPr>
          <w:rFonts w:ascii="Times New Roman" w:hAnsi="Times New Roman" w:cs="Times New Roman"/>
          <w:sz w:val="24"/>
          <w:szCs w:val="24"/>
        </w:rPr>
        <w:t>тной</w:t>
      </w:r>
      <w:proofErr w:type="spellEnd"/>
      <w:r>
        <w:rPr>
          <w:rFonts w:ascii="Times New Roman" w:hAnsi="Times New Roman" w:cs="Times New Roman"/>
          <w:sz w:val="24"/>
          <w:szCs w:val="24"/>
        </w:rPr>
        <w:t xml:space="preserve"> работы в качестве солиста.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3.4.2. Ансамбль:</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w:t>
      </w:r>
      <w:r>
        <w:rPr>
          <w:rFonts w:ascii="Times New Roman" w:hAnsi="Times New Roman" w:cs="Times New Roman"/>
          <w:sz w:val="24"/>
          <w:szCs w:val="24"/>
        </w:rPr>
        <w:t>зацию исполнительского замысла;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 ансамблевого репертуара (музыкальных произведений, созданных для различных камерно-инструментальных составов) из произведений отечественных и зарубежных композиторов, способствующее формированию способности к коллективно</w:t>
      </w:r>
      <w:r>
        <w:rPr>
          <w:rFonts w:ascii="Times New Roman" w:hAnsi="Times New Roman" w:cs="Times New Roman"/>
          <w:sz w:val="24"/>
          <w:szCs w:val="24"/>
        </w:rPr>
        <w:t>му творческому исполнительству;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 основных направлений камерно-ансамблевой музыки - эпохи барокко, в том числе сочинений И.С.Баха, венской классики, романтизма, русской музыки XIX века, отечественн</w:t>
      </w:r>
      <w:r>
        <w:rPr>
          <w:rFonts w:ascii="Times New Roman" w:hAnsi="Times New Roman" w:cs="Times New Roman"/>
          <w:sz w:val="24"/>
          <w:szCs w:val="24"/>
        </w:rPr>
        <w:t>ой и зарубежной музыки XX века;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навыки по решению музыкально-исполнительских задач ансамблевого исполнительств</w:t>
      </w:r>
      <w:r>
        <w:rPr>
          <w:rFonts w:ascii="Times New Roman" w:hAnsi="Times New Roman" w:cs="Times New Roman"/>
          <w:sz w:val="24"/>
          <w:szCs w:val="24"/>
        </w:rPr>
        <w:t xml:space="preserve">а, обусловленные художественным </w:t>
      </w:r>
      <w:r w:rsidRPr="004615DC">
        <w:rPr>
          <w:rFonts w:ascii="Times New Roman" w:hAnsi="Times New Roman" w:cs="Times New Roman"/>
          <w:sz w:val="24"/>
          <w:szCs w:val="24"/>
        </w:rPr>
        <w:t>содержанием и особенностями формы, жанра и с</w:t>
      </w:r>
      <w:r>
        <w:rPr>
          <w:rFonts w:ascii="Times New Roman" w:hAnsi="Times New Roman" w:cs="Times New Roman"/>
          <w:sz w:val="24"/>
          <w:szCs w:val="24"/>
        </w:rPr>
        <w:t>тиля музыкального произведения.</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3.4.3. Фортепиано:</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 инструментальных и художественных особенно</w:t>
      </w:r>
      <w:r>
        <w:rPr>
          <w:rFonts w:ascii="Times New Roman" w:hAnsi="Times New Roman" w:cs="Times New Roman"/>
          <w:sz w:val="24"/>
          <w:szCs w:val="24"/>
        </w:rPr>
        <w:t>стей и возможностей фортепиано;</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 знание в соответствии с программными требованиями музыкальных произведений, написанных для фортепиано зарубежными </w:t>
      </w:r>
      <w:r>
        <w:rPr>
          <w:rFonts w:ascii="Times New Roman" w:hAnsi="Times New Roman" w:cs="Times New Roman"/>
          <w:sz w:val="24"/>
          <w:szCs w:val="24"/>
        </w:rPr>
        <w:t>и отечественными композиторами;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w:t>
      </w:r>
      <w:r>
        <w:rPr>
          <w:rFonts w:ascii="Times New Roman" w:hAnsi="Times New Roman" w:cs="Times New Roman"/>
          <w:sz w:val="24"/>
          <w:szCs w:val="24"/>
        </w:rPr>
        <w:t>ветствующий авторскому замыслу.</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3.4.4. Хоровой класс:</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 начальных основ хорового искусства, вокально-хоровых особенностей хоровых партитур, художественно-исполнительских во</w:t>
      </w:r>
      <w:r>
        <w:rPr>
          <w:rFonts w:ascii="Times New Roman" w:hAnsi="Times New Roman" w:cs="Times New Roman"/>
          <w:sz w:val="24"/>
          <w:szCs w:val="24"/>
        </w:rPr>
        <w:t>зможностей хорового коллектива;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умение передавать авторский замысел музыкального произведения с помощью органического сочетания</w:t>
      </w:r>
      <w:r>
        <w:rPr>
          <w:rFonts w:ascii="Times New Roman" w:hAnsi="Times New Roman" w:cs="Times New Roman"/>
          <w:sz w:val="24"/>
          <w:szCs w:val="24"/>
        </w:rPr>
        <w:t xml:space="preserve"> слова и музыки;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навыки коллективного хорово</w:t>
      </w:r>
      <w:r>
        <w:rPr>
          <w:rFonts w:ascii="Times New Roman" w:hAnsi="Times New Roman" w:cs="Times New Roman"/>
          <w:sz w:val="24"/>
          <w:szCs w:val="24"/>
        </w:rPr>
        <w:t>го исполнительского творчества;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w:t>
      </w:r>
      <w:r>
        <w:rPr>
          <w:rFonts w:ascii="Times New Roman" w:hAnsi="Times New Roman" w:cs="Times New Roman"/>
          <w:sz w:val="24"/>
          <w:szCs w:val="24"/>
        </w:rPr>
        <w:t>ений для детей;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 наличие практических навыков исполнения партий в составе вокального </w:t>
      </w:r>
      <w:r>
        <w:rPr>
          <w:rFonts w:ascii="Times New Roman" w:hAnsi="Times New Roman" w:cs="Times New Roman"/>
          <w:sz w:val="24"/>
          <w:szCs w:val="24"/>
        </w:rPr>
        <w:t>ансамбля и хорового коллектива.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3.4.5. Сольфеджио:</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 сформированный комплекс знаний, умений и навыков, отражающий наличие у обучающегося развитого музыкального слуха и памяти, чувства ритма, художественного вкуса, знания музыкальных стилей, способствующих творческой </w:t>
      </w:r>
      <w:r>
        <w:rPr>
          <w:rFonts w:ascii="Times New Roman" w:hAnsi="Times New Roman" w:cs="Times New Roman"/>
          <w:sz w:val="24"/>
          <w:szCs w:val="24"/>
        </w:rPr>
        <w:t>самостоятельности, в том числе:</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 профессиона</w:t>
      </w:r>
      <w:r>
        <w:rPr>
          <w:rFonts w:ascii="Times New Roman" w:hAnsi="Times New Roman" w:cs="Times New Roman"/>
          <w:sz w:val="24"/>
          <w:szCs w:val="24"/>
        </w:rPr>
        <w:t>льной музыкальной терминологии;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lastRenderedPageBreak/>
        <w:t>- 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w:t>
      </w:r>
      <w:r>
        <w:rPr>
          <w:rFonts w:ascii="Times New Roman" w:hAnsi="Times New Roman" w:cs="Times New Roman"/>
          <w:sz w:val="24"/>
          <w:szCs w:val="24"/>
        </w:rPr>
        <w:t>ордовые и интервальные цепочки;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умение импровизировать на заданные музыкальные темы или ритмические построения;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навыки владения элементами музыкального языка (исполнение на инстру</w:t>
      </w:r>
      <w:r>
        <w:rPr>
          <w:rFonts w:ascii="Times New Roman" w:hAnsi="Times New Roman" w:cs="Times New Roman"/>
          <w:sz w:val="24"/>
          <w:szCs w:val="24"/>
        </w:rPr>
        <w:t>менте, запись по слуху и т.п.).</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3.4.6. Слушание музыки: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w:t>
      </w:r>
      <w:r>
        <w:rPr>
          <w:rFonts w:ascii="Times New Roman" w:hAnsi="Times New Roman" w:cs="Times New Roman"/>
          <w:sz w:val="24"/>
          <w:szCs w:val="24"/>
        </w:rPr>
        <w:t xml:space="preserve"> оркестровых), основных жанрах;</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способность проявлять эмоциональное сопереживание в процессе воспри</w:t>
      </w:r>
      <w:r>
        <w:rPr>
          <w:rFonts w:ascii="Times New Roman" w:hAnsi="Times New Roman" w:cs="Times New Roman"/>
          <w:sz w:val="24"/>
          <w:szCs w:val="24"/>
        </w:rPr>
        <w:t>ятия музыкального произведения;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w:t>
      </w:r>
      <w:r>
        <w:rPr>
          <w:rFonts w:ascii="Times New Roman" w:hAnsi="Times New Roman" w:cs="Times New Roman"/>
          <w:sz w:val="24"/>
          <w:szCs w:val="24"/>
        </w:rPr>
        <w:t>едениями других видов искусств.</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3.4.7. Музыкальная литература (зарубежная, отеч</w:t>
      </w:r>
      <w:r>
        <w:rPr>
          <w:rFonts w:ascii="Times New Roman" w:hAnsi="Times New Roman" w:cs="Times New Roman"/>
          <w:sz w:val="24"/>
          <w:szCs w:val="24"/>
        </w:rPr>
        <w:t>ественная):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первичные знания о роли и значении музыкального искусства в системе культуры, духовно-</w:t>
      </w:r>
      <w:r>
        <w:rPr>
          <w:rFonts w:ascii="Times New Roman" w:hAnsi="Times New Roman" w:cs="Times New Roman"/>
          <w:sz w:val="24"/>
          <w:szCs w:val="24"/>
        </w:rPr>
        <w:t>нравственном развитии человека;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 творческих биографий зарубежных и отечественных композиторов со</w:t>
      </w:r>
      <w:r>
        <w:rPr>
          <w:rFonts w:ascii="Times New Roman" w:hAnsi="Times New Roman" w:cs="Times New Roman"/>
          <w:sz w:val="24"/>
          <w:szCs w:val="24"/>
        </w:rPr>
        <w:t>гласно программным требованиям;</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 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w:t>
      </w:r>
      <w:r>
        <w:rPr>
          <w:rFonts w:ascii="Times New Roman" w:hAnsi="Times New Roman" w:cs="Times New Roman"/>
          <w:sz w:val="24"/>
          <w:szCs w:val="24"/>
        </w:rPr>
        <w:t>эпохи барокко до современности;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умение исполнять на музыкальном инструменте тематический материал пройд</w:t>
      </w:r>
      <w:r>
        <w:rPr>
          <w:rFonts w:ascii="Times New Roman" w:hAnsi="Times New Roman" w:cs="Times New Roman"/>
          <w:sz w:val="24"/>
          <w:szCs w:val="24"/>
        </w:rPr>
        <w:t>енных музыкальных произведений;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навыки по выполнению теоретического анализа музыкального произведения — формы, стилевых особенностей, жанровых черт, фактурных, метрорит</w:t>
      </w:r>
      <w:r>
        <w:rPr>
          <w:rFonts w:ascii="Times New Roman" w:hAnsi="Times New Roman" w:cs="Times New Roman"/>
          <w:sz w:val="24"/>
          <w:szCs w:val="24"/>
        </w:rPr>
        <w:t>мических, ладовых особенностей;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w:t>
      </w:r>
      <w:r>
        <w:rPr>
          <w:rFonts w:ascii="Times New Roman" w:hAnsi="Times New Roman" w:cs="Times New Roman"/>
          <w:sz w:val="24"/>
          <w:szCs w:val="24"/>
        </w:rPr>
        <w:t>листические направления, жанры;</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 особенностей национальных традиций, фолькло</w:t>
      </w:r>
      <w:r>
        <w:rPr>
          <w:rFonts w:ascii="Times New Roman" w:hAnsi="Times New Roman" w:cs="Times New Roman"/>
          <w:sz w:val="24"/>
          <w:szCs w:val="24"/>
        </w:rPr>
        <w:t>рных истоков музыки;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знание профессиона</w:t>
      </w:r>
      <w:r>
        <w:rPr>
          <w:rFonts w:ascii="Times New Roman" w:hAnsi="Times New Roman" w:cs="Times New Roman"/>
          <w:sz w:val="24"/>
          <w:szCs w:val="24"/>
        </w:rPr>
        <w:t>льной музыкальной терминологии;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сформированные основы эстетических взглядов, художественного вкуса, пробуждение интереса к музыкальному искусс</w:t>
      </w:r>
      <w:r>
        <w:rPr>
          <w:rFonts w:ascii="Times New Roman" w:hAnsi="Times New Roman" w:cs="Times New Roman"/>
          <w:sz w:val="24"/>
          <w:szCs w:val="24"/>
        </w:rPr>
        <w:t>тву и музыкальной деятельности;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умение в устной и письменной форме излагать свои м</w:t>
      </w:r>
      <w:r>
        <w:rPr>
          <w:rFonts w:ascii="Times New Roman" w:hAnsi="Times New Roman" w:cs="Times New Roman"/>
          <w:sz w:val="24"/>
          <w:szCs w:val="24"/>
        </w:rPr>
        <w:t>ысли о творчестве композиторов;</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умение определять на слух фрагменты того или иного изучен</w:t>
      </w:r>
      <w:r>
        <w:rPr>
          <w:rFonts w:ascii="Times New Roman" w:hAnsi="Times New Roman" w:cs="Times New Roman"/>
          <w:sz w:val="24"/>
          <w:szCs w:val="24"/>
        </w:rPr>
        <w:t>ного музыкального произведения;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навыки по восприятию музыкального произведения, умение выражать его понимание и свое к нему отношение, обнаруживать ассоциативные с</w:t>
      </w:r>
      <w:r>
        <w:rPr>
          <w:rFonts w:ascii="Times New Roman" w:hAnsi="Times New Roman" w:cs="Times New Roman"/>
          <w:sz w:val="24"/>
          <w:szCs w:val="24"/>
        </w:rPr>
        <w:t>вязи с другими видами искусств.</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3.4</w:t>
      </w:r>
      <w:r>
        <w:rPr>
          <w:rFonts w:ascii="Times New Roman" w:hAnsi="Times New Roman" w:cs="Times New Roman"/>
          <w:sz w:val="24"/>
          <w:szCs w:val="24"/>
        </w:rPr>
        <w:t>.8. Элементарная теория музыки: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 знание основных элементов музыкального языка (понятий — звукоряд, лад, интервалы, аккорды, диатоника, </w:t>
      </w:r>
      <w:proofErr w:type="spellStart"/>
      <w:r w:rsidRPr="004615DC">
        <w:rPr>
          <w:rFonts w:ascii="Times New Roman" w:hAnsi="Times New Roman" w:cs="Times New Roman"/>
          <w:sz w:val="24"/>
          <w:szCs w:val="24"/>
        </w:rPr>
        <w:t>хро</w:t>
      </w:r>
      <w:r>
        <w:rPr>
          <w:rFonts w:ascii="Times New Roman" w:hAnsi="Times New Roman" w:cs="Times New Roman"/>
          <w:sz w:val="24"/>
          <w:szCs w:val="24"/>
        </w:rPr>
        <w:t>матика</w:t>
      </w:r>
      <w:proofErr w:type="spellEnd"/>
      <w:r>
        <w:rPr>
          <w:rFonts w:ascii="Times New Roman" w:hAnsi="Times New Roman" w:cs="Times New Roman"/>
          <w:sz w:val="24"/>
          <w:szCs w:val="24"/>
        </w:rPr>
        <w:t>, отклонение, модуляция);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первичные знания о строении музыкальной ткани, типах из</w:t>
      </w:r>
      <w:r>
        <w:rPr>
          <w:rFonts w:ascii="Times New Roman" w:hAnsi="Times New Roman" w:cs="Times New Roman"/>
          <w:sz w:val="24"/>
          <w:szCs w:val="24"/>
        </w:rPr>
        <w:t>ложения музыкального материала;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умение осуществлять элементарный анализ нотного текста с объяснением роли выразительных средств в конте</w:t>
      </w:r>
      <w:r>
        <w:rPr>
          <w:rFonts w:ascii="Times New Roman" w:hAnsi="Times New Roman" w:cs="Times New Roman"/>
          <w:sz w:val="24"/>
          <w:szCs w:val="24"/>
        </w:rPr>
        <w:t>ксте музыкального произведения;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наличие первичных навыков по анализу музыкальной ткани с точки зрения ладовой системы, особен</w:t>
      </w:r>
      <w:r>
        <w:rPr>
          <w:rFonts w:ascii="Times New Roman" w:hAnsi="Times New Roman" w:cs="Times New Roman"/>
          <w:sz w:val="24"/>
          <w:szCs w:val="24"/>
        </w:rPr>
        <w:t xml:space="preserve">ностей звукоряда (использования </w:t>
      </w:r>
      <w:r w:rsidRPr="004615DC">
        <w:rPr>
          <w:rFonts w:ascii="Times New Roman" w:hAnsi="Times New Roman" w:cs="Times New Roman"/>
          <w:sz w:val="24"/>
          <w:szCs w:val="24"/>
        </w:rPr>
        <w:t>диатонических или хроматических ладов, отклонений и др.), фактурного изложения материала (типов фактур).</w:t>
      </w:r>
    </w:p>
    <w:p w:rsidR="004615DC" w:rsidRPr="004615DC" w:rsidRDefault="004615DC" w:rsidP="004615DC">
      <w:pPr>
        <w:spacing w:after="0" w:line="240" w:lineRule="auto"/>
        <w:jc w:val="both"/>
        <w:rPr>
          <w:rFonts w:ascii="Times New Roman" w:hAnsi="Times New Roman" w:cs="Times New Roman"/>
          <w:sz w:val="16"/>
          <w:szCs w:val="16"/>
        </w:rPr>
      </w:pPr>
    </w:p>
    <w:p w:rsidR="004615DC" w:rsidRPr="004615DC" w:rsidRDefault="004615DC" w:rsidP="004615DC">
      <w:pPr>
        <w:spacing w:after="0" w:line="240" w:lineRule="auto"/>
        <w:jc w:val="center"/>
        <w:rPr>
          <w:rFonts w:ascii="Times New Roman" w:hAnsi="Times New Roman" w:cs="Times New Roman"/>
          <w:b/>
          <w:sz w:val="24"/>
          <w:szCs w:val="24"/>
        </w:rPr>
      </w:pPr>
      <w:r w:rsidRPr="004615DC">
        <w:rPr>
          <w:rFonts w:ascii="Times New Roman" w:hAnsi="Times New Roman" w:cs="Times New Roman"/>
          <w:b/>
          <w:sz w:val="24"/>
          <w:szCs w:val="24"/>
        </w:rPr>
        <w:t>IV. Требования к структуре программы «Струнные инструменты»</w:t>
      </w:r>
    </w:p>
    <w:p w:rsidR="004615DC" w:rsidRPr="004615DC" w:rsidRDefault="004615DC" w:rsidP="004615DC">
      <w:pPr>
        <w:spacing w:after="0" w:line="240" w:lineRule="auto"/>
        <w:jc w:val="both"/>
        <w:rPr>
          <w:rFonts w:ascii="Times New Roman" w:hAnsi="Times New Roman" w:cs="Times New Roman"/>
          <w:sz w:val="16"/>
          <w:szCs w:val="16"/>
        </w:rPr>
      </w:pP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4.1. Программа «Струнные инструменты» определяет содержание и организацию образовательного процесса в ОУ. Программа «Струнные инструменты» направлена на </w:t>
      </w:r>
      <w:r w:rsidRPr="004615DC">
        <w:rPr>
          <w:rFonts w:ascii="Times New Roman" w:hAnsi="Times New Roman" w:cs="Times New Roman"/>
          <w:sz w:val="24"/>
          <w:szCs w:val="24"/>
        </w:rPr>
        <w:lastRenderedPageBreak/>
        <w:t>творческое, эстетическое, духовно-нравственное развитие обучающегося, создание основы для приобретения им опыта исполнительской практики (сольной, ансамблевой и (или) оркестровой), самостоятельной работы по изучению и постижению музыкального искусства.</w:t>
      </w:r>
    </w:p>
    <w:p w:rsidR="004615DC" w:rsidRPr="004615DC" w:rsidRDefault="004615DC" w:rsidP="004615DC">
      <w:pPr>
        <w:spacing w:after="0" w:line="240" w:lineRule="auto"/>
        <w:jc w:val="both"/>
        <w:rPr>
          <w:rFonts w:ascii="Times New Roman" w:hAnsi="Times New Roman" w:cs="Times New Roman"/>
          <w:sz w:val="24"/>
          <w:szCs w:val="24"/>
        </w:rPr>
      </w:pP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Программа «Струнные инструменты», разработанная ОУ на основании настоящих ФГТ, должна содержат</w:t>
      </w:r>
      <w:r>
        <w:rPr>
          <w:rFonts w:ascii="Times New Roman" w:hAnsi="Times New Roman" w:cs="Times New Roman"/>
          <w:sz w:val="24"/>
          <w:szCs w:val="24"/>
        </w:rPr>
        <w:t>ь следующие разделы:</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пояснительную записку;</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планируемые резул</w:t>
      </w:r>
      <w:r>
        <w:rPr>
          <w:rFonts w:ascii="Times New Roman" w:hAnsi="Times New Roman" w:cs="Times New Roman"/>
          <w:sz w:val="24"/>
          <w:szCs w:val="24"/>
        </w:rPr>
        <w:t>ьтаты освоения обучающимися ОП;</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учебный план;</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гр</w:t>
      </w:r>
      <w:r>
        <w:rPr>
          <w:rFonts w:ascii="Times New Roman" w:hAnsi="Times New Roman" w:cs="Times New Roman"/>
          <w:sz w:val="24"/>
          <w:szCs w:val="24"/>
        </w:rPr>
        <w:t>афик образовательного процесса;</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программы учебных предметов;</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систему и критерии оценок промежуточной и итоговой аттестации резуль</w:t>
      </w:r>
      <w:r>
        <w:rPr>
          <w:rFonts w:ascii="Times New Roman" w:hAnsi="Times New Roman" w:cs="Times New Roman"/>
          <w:sz w:val="24"/>
          <w:szCs w:val="24"/>
        </w:rPr>
        <w:t>татов освоения ОП обучающимися;</w:t>
      </w:r>
    </w:p>
    <w:p w:rsidR="004615DC" w:rsidRPr="004615DC" w:rsidRDefault="004615DC"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15DC">
        <w:rPr>
          <w:rFonts w:ascii="Times New Roman" w:hAnsi="Times New Roman" w:cs="Times New Roman"/>
          <w:sz w:val="24"/>
          <w:szCs w:val="24"/>
        </w:rPr>
        <w:t>программу творческой, методической и культурно-пр</w:t>
      </w:r>
      <w:r>
        <w:rPr>
          <w:rFonts w:ascii="Times New Roman" w:hAnsi="Times New Roman" w:cs="Times New Roman"/>
          <w:sz w:val="24"/>
          <w:szCs w:val="24"/>
        </w:rPr>
        <w:t>осветительской деятельности ОУ.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Разработанная ОУ программа «Струнные инструменты» должна обеспечивать достижение обучающимися результатов освоения программы «Струнные инструменты» в</w:t>
      </w:r>
      <w:r>
        <w:rPr>
          <w:rFonts w:ascii="Times New Roman" w:hAnsi="Times New Roman" w:cs="Times New Roman"/>
          <w:sz w:val="24"/>
          <w:szCs w:val="24"/>
        </w:rPr>
        <w:t xml:space="preserve"> соответствии с настоящими ФГТ.</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4.2. Программа «Струнные инструменты» может включать как один, так и несколько учебных планов в соответствии со сроками обучения, обозначенными в п</w:t>
      </w:r>
      <w:r>
        <w:rPr>
          <w:rFonts w:ascii="Times New Roman" w:hAnsi="Times New Roman" w:cs="Times New Roman"/>
          <w:sz w:val="24"/>
          <w:szCs w:val="24"/>
        </w:rPr>
        <w:t>ункте 1.5.настоящих ФГТ.</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Учебный план программы «Струнные инструменты» должен предусматриват</w:t>
      </w:r>
      <w:r>
        <w:rPr>
          <w:rFonts w:ascii="Times New Roman" w:hAnsi="Times New Roman" w:cs="Times New Roman"/>
          <w:sz w:val="24"/>
          <w:szCs w:val="24"/>
        </w:rPr>
        <w:t xml:space="preserve">ь следующие предметные области: </w:t>
      </w:r>
      <w:r w:rsidRPr="004615DC">
        <w:rPr>
          <w:rFonts w:ascii="Times New Roman" w:hAnsi="Times New Roman" w:cs="Times New Roman"/>
          <w:sz w:val="24"/>
          <w:szCs w:val="24"/>
        </w:rPr>
        <w:t>музыкальное исполните</w:t>
      </w:r>
      <w:r>
        <w:rPr>
          <w:rFonts w:ascii="Times New Roman" w:hAnsi="Times New Roman" w:cs="Times New Roman"/>
          <w:sz w:val="24"/>
          <w:szCs w:val="24"/>
        </w:rPr>
        <w:t xml:space="preserve">льство; теория и история музыки и разделы: </w:t>
      </w:r>
      <w:r w:rsidRPr="004615DC">
        <w:rPr>
          <w:rFonts w:ascii="Times New Roman" w:hAnsi="Times New Roman" w:cs="Times New Roman"/>
          <w:sz w:val="24"/>
          <w:szCs w:val="24"/>
        </w:rPr>
        <w:t>консультации; промежуточная а</w:t>
      </w:r>
      <w:r>
        <w:rPr>
          <w:rFonts w:ascii="Times New Roman" w:hAnsi="Times New Roman" w:cs="Times New Roman"/>
          <w:sz w:val="24"/>
          <w:szCs w:val="24"/>
        </w:rPr>
        <w:t>ттестация; итоговая аттестация.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Предметные области имеют обязательную и вариативную части, которы</w:t>
      </w:r>
      <w:r>
        <w:rPr>
          <w:rFonts w:ascii="Times New Roman" w:hAnsi="Times New Roman" w:cs="Times New Roman"/>
          <w:sz w:val="24"/>
          <w:szCs w:val="24"/>
        </w:rPr>
        <w:t>е состоят из учебных предметов.</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При реализации программы «Струнные инструменты» со сроком обучения 8 лет общий объем аудиторной учебной нагрузки обязательной части составляет 1711 часов, в том числе по предметным областям</w:t>
      </w:r>
      <w:r>
        <w:rPr>
          <w:rFonts w:ascii="Times New Roman" w:hAnsi="Times New Roman" w:cs="Times New Roman"/>
          <w:sz w:val="24"/>
          <w:szCs w:val="24"/>
        </w:rPr>
        <w:t xml:space="preserve"> (ПО) и учебным предметам (УП):</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ПО.01.Музыкальное исполнительство: УП.01.Специальность - 592 часа, УП.02.Ансамбль - 165 часов, УП.03.Фортепиано - 198 часов, </w:t>
      </w:r>
      <w:r>
        <w:rPr>
          <w:rFonts w:ascii="Times New Roman" w:hAnsi="Times New Roman" w:cs="Times New Roman"/>
          <w:sz w:val="24"/>
          <w:szCs w:val="24"/>
        </w:rPr>
        <w:t>УП.04.Хоровой класс - 98 часов;</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ПО.02.Теория и история музыки: УП.01.Сольфеджио - 378,5 часа, УП.02.Слушание музыки - 98 часов, УП.ОЗ.Музыкальная литература (зарубежна</w:t>
      </w:r>
      <w:r>
        <w:rPr>
          <w:rFonts w:ascii="Times New Roman" w:hAnsi="Times New Roman" w:cs="Times New Roman"/>
          <w:sz w:val="24"/>
          <w:szCs w:val="24"/>
        </w:rPr>
        <w:t>я, отечественная) - 181,5 часа.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При реализации программы «Струнные инструменты» с дополнительным годом обучения общий объем аудиторной учебной нагрузки обязательной части составляет 2008 часов, в том числе по предметным областям</w:t>
      </w:r>
      <w:r>
        <w:rPr>
          <w:rFonts w:ascii="Times New Roman" w:hAnsi="Times New Roman" w:cs="Times New Roman"/>
          <w:sz w:val="24"/>
          <w:szCs w:val="24"/>
        </w:rPr>
        <w:t xml:space="preserve"> (ПО) и учебным предметам (УП):</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ПО.01.Музыкальное исполнительство: УП.01.Специальность - 691 час, УП.02.Ансамбль - 231 час, УП.03.Фортепиано - 198 часов, УП.04.Хоровой класс - 98 час</w:t>
      </w:r>
      <w:r>
        <w:rPr>
          <w:rFonts w:ascii="Times New Roman" w:hAnsi="Times New Roman" w:cs="Times New Roman"/>
          <w:sz w:val="24"/>
          <w:szCs w:val="24"/>
        </w:rPr>
        <w:t>ов;</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ОП.02.Теория и история музыки: Сольфеджио - 428 часов, Слушание музыки - 98 часов, Музыкальная литература (зарубежная, отечественная) -231 час, Элемен</w:t>
      </w:r>
      <w:r>
        <w:rPr>
          <w:rFonts w:ascii="Times New Roman" w:hAnsi="Times New Roman" w:cs="Times New Roman"/>
          <w:sz w:val="24"/>
          <w:szCs w:val="24"/>
        </w:rPr>
        <w:t>тарная теория музыки - 33 часа.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Вариативная часть дает возможность расширения и (или) углубления подготовки обучающихся, определяемой содержанием обязательной части ОП, получения обучающимися дополнительных знаний, умений и навыков. Учебные предметы вариативной части определяются ОУ самостоятельно. Объем времени вариативной части, предусматриваемый ОУ на занятия обучающихся с присутствием преподавателя, может составлять до 40 процентов от объема времени предметных областей обязательной части, предусмо</w:t>
      </w:r>
      <w:r w:rsidR="004C08BB">
        <w:rPr>
          <w:rFonts w:ascii="Times New Roman" w:hAnsi="Times New Roman" w:cs="Times New Roman"/>
          <w:sz w:val="24"/>
          <w:szCs w:val="24"/>
        </w:rPr>
        <w:t>тренного на аудиторные занятия.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При формировании ОУ вариативной части,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w:t>
      </w:r>
      <w:r w:rsidR="004C08BB">
        <w:rPr>
          <w:rFonts w:ascii="Times New Roman" w:hAnsi="Times New Roman" w:cs="Times New Roman"/>
          <w:sz w:val="24"/>
          <w:szCs w:val="24"/>
        </w:rPr>
        <w:t>руда педагогических работников.</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При изучении учебных предметов обязательной и вариативной частей предусматривается объем времени на самостоятельную работу обучающихся. Объем времени на </w:t>
      </w:r>
      <w:r w:rsidRPr="004615DC">
        <w:rPr>
          <w:rFonts w:ascii="Times New Roman" w:hAnsi="Times New Roman" w:cs="Times New Roman"/>
          <w:sz w:val="24"/>
          <w:szCs w:val="24"/>
        </w:rPr>
        <w:lastRenderedPageBreak/>
        <w:t>самостоятельную работу обучающихся по каждому учебному предмету определяется с учетом сложившихся педагогических традиций и</w:t>
      </w:r>
      <w:r w:rsidR="004C08BB">
        <w:rPr>
          <w:rFonts w:ascii="Times New Roman" w:hAnsi="Times New Roman" w:cs="Times New Roman"/>
          <w:sz w:val="24"/>
          <w:szCs w:val="24"/>
        </w:rPr>
        <w:t xml:space="preserve"> методической целесообразности.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4.3. Объем максимальной учебной нагрузки обучающихся не должен превышать 26 часов в неделю. Аудиторная учебная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ОУ).</w:t>
      </w:r>
    </w:p>
    <w:p w:rsidR="004615DC" w:rsidRPr="004C08BB" w:rsidRDefault="004615DC" w:rsidP="004615DC">
      <w:pPr>
        <w:spacing w:after="0" w:line="240" w:lineRule="auto"/>
        <w:jc w:val="both"/>
        <w:rPr>
          <w:rFonts w:ascii="Times New Roman" w:hAnsi="Times New Roman" w:cs="Times New Roman"/>
          <w:sz w:val="16"/>
          <w:szCs w:val="16"/>
        </w:rPr>
      </w:pPr>
    </w:p>
    <w:p w:rsidR="004615DC" w:rsidRPr="004C08BB" w:rsidRDefault="004615DC" w:rsidP="004C08BB">
      <w:pPr>
        <w:spacing w:after="0" w:line="240" w:lineRule="auto"/>
        <w:jc w:val="center"/>
        <w:rPr>
          <w:rFonts w:ascii="Times New Roman" w:hAnsi="Times New Roman" w:cs="Times New Roman"/>
          <w:b/>
          <w:sz w:val="24"/>
          <w:szCs w:val="24"/>
        </w:rPr>
      </w:pPr>
      <w:r w:rsidRPr="004C08BB">
        <w:rPr>
          <w:rFonts w:ascii="Times New Roman" w:hAnsi="Times New Roman" w:cs="Times New Roman"/>
          <w:b/>
          <w:sz w:val="24"/>
          <w:szCs w:val="24"/>
        </w:rPr>
        <w:t>V. Требования к условиям реализации программы «Струнные инструменты»</w:t>
      </w:r>
    </w:p>
    <w:p w:rsidR="004615DC" w:rsidRPr="004C08BB" w:rsidRDefault="004615DC" w:rsidP="004615DC">
      <w:pPr>
        <w:spacing w:after="0" w:line="240" w:lineRule="auto"/>
        <w:jc w:val="both"/>
        <w:rPr>
          <w:rFonts w:ascii="Times New Roman" w:hAnsi="Times New Roman" w:cs="Times New Roman"/>
          <w:sz w:val="16"/>
          <w:szCs w:val="16"/>
        </w:rPr>
      </w:pP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5.1. Требования к условиям реализации программы «Струнные инструменты» представляют собой систему требований к учебно-методическим, кадровым, финансовым, материально-техническим и иным условиям реализации программы «Струнные инструменты» с целью достижения планируемых </w:t>
      </w:r>
      <w:r w:rsidR="004C08BB">
        <w:rPr>
          <w:rFonts w:ascii="Times New Roman" w:hAnsi="Times New Roman" w:cs="Times New Roman"/>
          <w:sz w:val="24"/>
          <w:szCs w:val="24"/>
        </w:rPr>
        <w:t>результатов освоения данной ОП.</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5.2. 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ОУ должно</w:t>
      </w:r>
      <w:r w:rsidR="004C08BB">
        <w:rPr>
          <w:rFonts w:ascii="Times New Roman" w:hAnsi="Times New Roman" w:cs="Times New Roman"/>
          <w:sz w:val="24"/>
          <w:szCs w:val="24"/>
        </w:rPr>
        <w:t xml:space="preserve"> создать комфортную развивающую </w:t>
      </w:r>
      <w:r w:rsidRPr="004615DC">
        <w:rPr>
          <w:rFonts w:ascii="Times New Roman" w:hAnsi="Times New Roman" w:cs="Times New Roman"/>
          <w:sz w:val="24"/>
          <w:szCs w:val="24"/>
        </w:rPr>
        <w:t>образовательную среду, обеспечивающую возможность:</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 xml:space="preserve">выявления и развития одаренных детей в </w:t>
      </w:r>
      <w:r>
        <w:rPr>
          <w:rFonts w:ascii="Times New Roman" w:hAnsi="Times New Roman" w:cs="Times New Roman"/>
          <w:sz w:val="24"/>
          <w:szCs w:val="24"/>
        </w:rPr>
        <w:t>области музыкального искусства;</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w:t>
      </w:r>
      <w:r>
        <w:rPr>
          <w:rFonts w:ascii="Times New Roman" w:hAnsi="Times New Roman" w:cs="Times New Roman"/>
          <w:sz w:val="24"/>
          <w:szCs w:val="24"/>
        </w:rPr>
        <w:t>р.);</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организации посещений обучающимися учреждений культуры и организаций (филармоний, выставочных</w:t>
      </w:r>
      <w:r>
        <w:rPr>
          <w:rFonts w:ascii="Times New Roman" w:hAnsi="Times New Roman" w:cs="Times New Roman"/>
          <w:sz w:val="24"/>
          <w:szCs w:val="24"/>
        </w:rPr>
        <w:t xml:space="preserve"> залов, театров, музеев и др.);</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ОУ среднего профессионального и высшего профессионального обр</w:t>
      </w:r>
      <w:r>
        <w:rPr>
          <w:rFonts w:ascii="Times New Roman" w:hAnsi="Times New Roman" w:cs="Times New Roman"/>
          <w:sz w:val="24"/>
          <w:szCs w:val="24"/>
        </w:rPr>
        <w:t xml:space="preserve">азования, реализующими основные </w:t>
      </w:r>
      <w:r w:rsidR="004615DC" w:rsidRPr="004615DC">
        <w:rPr>
          <w:rFonts w:ascii="Times New Roman" w:hAnsi="Times New Roman" w:cs="Times New Roman"/>
          <w:sz w:val="24"/>
          <w:szCs w:val="24"/>
        </w:rPr>
        <w:t>профессиональные образовательные программы в области музыкального искусства;</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эффективной самостоятельной работы обучающихся при поддержке педагогических работников и родителей (законных представителей) обучающихся;</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построения содержания программы «Струнные инструменты» с учетом индивидуального развития детей, а также тех или иных особенностей субъекта Российской Федерации;</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эффективного управления ОУ.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5.3. 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При реализации программы «Струнные инструменты» с дополнительным годом обучения пр</w:t>
      </w:r>
      <w:r w:rsidR="004C08BB">
        <w:rPr>
          <w:rFonts w:ascii="Times New Roman" w:hAnsi="Times New Roman" w:cs="Times New Roman"/>
          <w:sz w:val="24"/>
          <w:szCs w:val="24"/>
        </w:rPr>
        <w:t xml:space="preserve">одолжительность учебного года в </w:t>
      </w:r>
      <w:r w:rsidRPr="004615DC">
        <w:rPr>
          <w:rFonts w:ascii="Times New Roman" w:hAnsi="Times New Roman" w:cs="Times New Roman"/>
          <w:sz w:val="24"/>
          <w:szCs w:val="24"/>
        </w:rPr>
        <w:t>восьмом классе составляет 39 недель, в девятом классе - 40 недель, продолжительность учебных занятий в девятом классе составляет 33 недели.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5.4. С первого по девятый классы в течение учебного года предусматриваются каникулы в объеме не менее 4 недель, в первом классе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5.5. Изучение учебных предметов учебного плана и проведение консультаций осуществляются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5.6. Обучающиеся, имеющие достаточный уровень знаний, умений и навыков и приступившие к освоению ОП «Струнные инструменты» со второго по седьмой классы </w:t>
      </w:r>
      <w:r w:rsidRPr="004615DC">
        <w:rPr>
          <w:rFonts w:ascii="Times New Roman" w:hAnsi="Times New Roman" w:cs="Times New Roman"/>
          <w:sz w:val="24"/>
          <w:szCs w:val="24"/>
        </w:rPr>
        <w:lastRenderedPageBreak/>
        <w:t>включительно, имеют право на освоение данной ОП по индивидуальному учебному плану. В выпускные классы (восьмой и девятый) поступление обучающихся не предусмотрено.</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5.7. ОУ учреждение должно обеспечивать изучение учебного предмета «Хоровой класс» на базе учебного хора. Хоровые учебные коллективы могут подразделяться на младший хор, хоры средних и старших классов, сводный хор.</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ОУ должно обеспечивать условия для создания учебного оркестра (камерного и/или симфонического оркестров) путем пропорционального формирования контингента обучающихся с целью изучения в вариативной части ОП учебного предмета «Оркестровый класс». При изучении в вариативной части ОП учебного предмета «Оркестровый класс» учебные оркестровые коллективы могут доукомплектовываться приглашенными артистами до 25 процентов от необходимого состава оркестра.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Оркестровые и хоровые учебные коллективы должны участвовать в творческих мероприятиях и культурно-просветительской деятельности ОУ.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5.8. Программа «Струнные инструменты» обеспечивается учебно-методической документацией по всем учебным предметам.</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5.9. 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ОУ.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партитурами, клавирами, конспектами лекций, аудио- и видеоматериалами в соответствии с программными требованиями по каждому учебному предмету.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5.10. Реализация программы «Струнные инструменты» обеспечивается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рассредоточено или в счет резерва учебного времени в объеме 192 часов при реализации ОП со сроком обучения 8 лет и 226 часов при реализации ОП с дополнительным годом обучения. Резерв учебного времени устанавливается ОУ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w:t>
      </w:r>
      <w:r w:rsidR="004C08BB">
        <w:rPr>
          <w:rFonts w:ascii="Times New Roman" w:hAnsi="Times New Roman" w:cs="Times New Roman"/>
          <w:sz w:val="24"/>
          <w:szCs w:val="24"/>
        </w:rPr>
        <w:t xml:space="preserve">ой обучающихся на период летних </w:t>
      </w:r>
      <w:r w:rsidRPr="004615DC">
        <w:rPr>
          <w:rFonts w:ascii="Times New Roman" w:hAnsi="Times New Roman" w:cs="Times New Roman"/>
          <w:sz w:val="24"/>
          <w:szCs w:val="24"/>
        </w:rPr>
        <w:t>каникул.</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5.11. Оценка качества реализации образовательной программы включает в себя текущий контроль успеваемости, промежуточную и итоговую аттестацию обучающихся.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В качестве средств текущего контроля успеваемости ОУ 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учебный предмет.</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Содержание промежуточной аттестации и условия ее проведения разрабатываются ОУ самостоятельно на основании настоящих ФГТ. ОУ разрабатываются критерии оценок промежуточной аттестации и текущего контроля успеваемости обучающихся. Для </w:t>
      </w:r>
      <w:r w:rsidRPr="004615DC">
        <w:rPr>
          <w:rFonts w:ascii="Times New Roman" w:hAnsi="Times New Roman" w:cs="Times New Roman"/>
          <w:sz w:val="24"/>
          <w:szCs w:val="24"/>
        </w:rPr>
        <w:lastRenderedPageBreak/>
        <w:t>аттестации обучающихся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разрабатываются и утверждаются ОУ самостоятельно.</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Фонды оценочных средств должны быть полными и адекватными отображениями настоящих ФГТ, </w:t>
      </w:r>
      <w:r w:rsidR="004C08BB">
        <w:rPr>
          <w:rFonts w:ascii="Times New Roman" w:hAnsi="Times New Roman" w:cs="Times New Roman"/>
          <w:sz w:val="24"/>
          <w:szCs w:val="24"/>
        </w:rPr>
        <w:t xml:space="preserve">соответствовать целям и задачам </w:t>
      </w:r>
      <w:r w:rsidRPr="004615DC">
        <w:rPr>
          <w:rFonts w:ascii="Times New Roman" w:hAnsi="Times New Roman" w:cs="Times New Roman"/>
          <w:sz w:val="24"/>
          <w:szCs w:val="24"/>
        </w:rPr>
        <w:t>программы «Струнные инструменты» и её учебному плану.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По окончании полугодий учебного года по каждому учебному предмету выставляются оценки. Оценки обучающимся могут выставляться и по окончании четверти.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Требования к содержанию итоговой аттестации обучающихся определяются ОУ на основании настоящих ФГТ.</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Итоговая аттестация проводится в форме выпускных экзаменов:</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1) Специальность;</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2) Сольфеджио;</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3) Музыкальная литература.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Требования к выпускным экзаменам определяются ОУ самостоятельно. ОУ разрабатываются критерии оценок итоговой аттестации в соответствии с настоящими ФГТ.</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знание профессиональной терминологии, репертуара для струнных инструментов, ансамблевого и оркестрового репертуара;</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достаточный технический уровень владения струнным инструментом для воссоздания художественного образа и стиля исполняемых произведений разных форм и жанров зарубежных и отечественных композиторов;</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умение определять на слух, записывать, воспроизводить голосом аккордовые, интервальные и мелодические построения;</w:t>
      </w:r>
    </w:p>
    <w:p w:rsidR="004615DC" w:rsidRPr="004615DC" w:rsidRDefault="004C08BB" w:rsidP="0046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5DC" w:rsidRPr="004615DC">
        <w:rPr>
          <w:rFonts w:ascii="Times New Roman" w:hAnsi="Times New Roman" w:cs="Times New Roman"/>
          <w:sz w:val="24"/>
          <w:szCs w:val="24"/>
        </w:rPr>
        <w:t>наличие кругозора в области музыкального искусства и культуры. 5.12. Реализация программы «Струнные инструменты» обеспечивае</w:t>
      </w:r>
      <w:r>
        <w:rPr>
          <w:rFonts w:ascii="Times New Roman" w:hAnsi="Times New Roman" w:cs="Times New Roman"/>
          <w:sz w:val="24"/>
          <w:szCs w:val="24"/>
        </w:rPr>
        <w:t xml:space="preserve">тся </w:t>
      </w:r>
      <w:r w:rsidR="004615DC" w:rsidRPr="004615DC">
        <w:rPr>
          <w:rFonts w:ascii="Times New Roman" w:hAnsi="Times New Roman" w:cs="Times New Roman"/>
          <w:sz w:val="24"/>
          <w:szCs w:val="24"/>
        </w:rPr>
        <w:t>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Во время самостоятельной работы обучающиеся могут быть обеспечены доступом к сети Интернет.</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Библиотечный фонд ОУ укомплектовывается печатными и/или электронными изданиями основной и дополнительной учебной и учебно-методической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«Струнные инструменты». Основной учебной литературой по учебным предметам предметной области «Теория и история музыки» обеспечивается каждый обучающийся.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Библиотечный фонд помимо учебной литературы должен включать официальные, справочно-библиографические и периодические издания в расчете 1—2 экземпляра на каждые 100 обучающихся.</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5.13. Реализация программы «Струнные инструменты» обеспечивается педагогическими кадрами, имеющими среднее профессиональное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образование, должна составлять не менее 30 процентов в общем числе преподавателей, обеспечивающих образовательный процесс по данной ОП.</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lastRenderedPageBreak/>
        <w:t>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Учебный год для педагогических работников составляет 44 недели, из которых 32-33 недели - реализация аудиторных занятий, 2-3 недели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ОП.</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Педагогические работники ОУ проходят не реже чем один раз в пять лет профессиональную переподготовку или повышение квалификации. Педагогические работники ОУ должны осуществлять творческую и методическую работу.</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ОУ должно создать условия для взаимодействия с другими ОУ, реализующими ОП в области музыкального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«Струнные инструменты», использования передовых педагогических технологий.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5.14. Финансовые условия реализации программы «Струнные инструменты» должны обеспечивать ОУ исполнение настоящих ФГТ.</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При реализации программы «Струнные инструменты» необходимо планировать работу концертмейстеров с учетом сложившихся традиций и</w:t>
      </w:r>
      <w:r w:rsidR="004C08BB">
        <w:rPr>
          <w:rFonts w:ascii="Times New Roman" w:hAnsi="Times New Roman" w:cs="Times New Roman"/>
          <w:sz w:val="24"/>
          <w:szCs w:val="24"/>
        </w:rPr>
        <w:t xml:space="preserve"> методической целесообразности: </w:t>
      </w:r>
      <w:r w:rsidRPr="004615DC">
        <w:rPr>
          <w:rFonts w:ascii="Times New Roman" w:hAnsi="Times New Roman" w:cs="Times New Roman"/>
          <w:sz w:val="24"/>
          <w:szCs w:val="24"/>
        </w:rPr>
        <w:t>по учебному предмету «Специальность» от 60 до 100 процентов аудиторного учебного времени;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по учебному предмету «Хоровой класс» и консультациям по данному учебному предмету не менее 80 процентов от аудиторного учебного времени; по учебному предмету «Ансамбль» от 60 до 100 процентов аудиторного учебного времени;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при введении в вариативную часть ОП учебного предмета «Ритмика» </w:t>
      </w:r>
      <w:proofErr w:type="gramStart"/>
      <w:r w:rsidRPr="004615DC">
        <w:rPr>
          <w:rFonts w:ascii="Times New Roman" w:hAnsi="Times New Roman" w:cs="Times New Roman"/>
          <w:sz w:val="24"/>
          <w:szCs w:val="24"/>
        </w:rPr>
        <w:t>-д</w:t>
      </w:r>
      <w:proofErr w:type="gramEnd"/>
      <w:r w:rsidRPr="004615DC">
        <w:rPr>
          <w:rFonts w:ascii="Times New Roman" w:hAnsi="Times New Roman" w:cs="Times New Roman"/>
          <w:sz w:val="24"/>
          <w:szCs w:val="24"/>
        </w:rPr>
        <w:t>о 100 процентов аудиторного времени, учебного предмета «Оркестровый класс» и консультаций по данному учебному предмету - не менее 80 процентов от аудиторного учебного времени.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5.15. Материально-технические условия реализации программы «Струнные инструменты» обеспечивают возможность достижения обучающимися результатов, установленных настоящими ФГТ.</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Материально-техническая база ОУ должна соответствовать санитарным и противопожарным нормам, нормам охраны труда. ОУ должно соблюдать своевременные сроки текущего и капитального ремонта учебных помещений.</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Для реализации программы «Струнные инструменты» минимально необходимый перечень учебных аудиторий, специализированных кабинетов и материально-технического обеспечения включает в себя:концертный зал с концертным роялем или пианино, пультами и </w:t>
      </w:r>
      <w:proofErr w:type="spellStart"/>
      <w:r w:rsidR="004C08BB">
        <w:rPr>
          <w:rFonts w:ascii="Times New Roman" w:hAnsi="Times New Roman" w:cs="Times New Roman"/>
          <w:sz w:val="24"/>
          <w:szCs w:val="24"/>
        </w:rPr>
        <w:t>звукотехническим</w:t>
      </w:r>
      <w:proofErr w:type="spellEnd"/>
      <w:r w:rsidR="004C08BB">
        <w:rPr>
          <w:rFonts w:ascii="Times New Roman" w:hAnsi="Times New Roman" w:cs="Times New Roman"/>
          <w:sz w:val="24"/>
          <w:szCs w:val="24"/>
        </w:rPr>
        <w:t xml:space="preserve"> оборудованием, библиотеку, </w:t>
      </w:r>
      <w:r w:rsidRPr="004615DC">
        <w:rPr>
          <w:rFonts w:ascii="Times New Roman" w:hAnsi="Times New Roman" w:cs="Times New Roman"/>
          <w:sz w:val="24"/>
          <w:szCs w:val="24"/>
        </w:rPr>
        <w:t>помещения для работы со специализированными материалами (фонотеку, видеотеку, филь</w:t>
      </w:r>
      <w:r w:rsidR="004C08BB">
        <w:rPr>
          <w:rFonts w:ascii="Times New Roman" w:hAnsi="Times New Roman" w:cs="Times New Roman"/>
          <w:sz w:val="24"/>
          <w:szCs w:val="24"/>
        </w:rPr>
        <w:t xml:space="preserve">мотеку, просмотровый видеозал), </w:t>
      </w:r>
      <w:r w:rsidRPr="004615DC">
        <w:rPr>
          <w:rFonts w:ascii="Times New Roman" w:hAnsi="Times New Roman" w:cs="Times New Roman"/>
          <w:sz w:val="24"/>
          <w:szCs w:val="24"/>
        </w:rPr>
        <w:t>учебные аудитории для групповых, мелкогруп</w:t>
      </w:r>
      <w:r w:rsidR="004C08BB">
        <w:rPr>
          <w:rFonts w:ascii="Times New Roman" w:hAnsi="Times New Roman" w:cs="Times New Roman"/>
          <w:sz w:val="24"/>
          <w:szCs w:val="24"/>
        </w:rPr>
        <w:t xml:space="preserve">повых и индивидуальных занятий, </w:t>
      </w:r>
      <w:r w:rsidRPr="004615DC">
        <w:rPr>
          <w:rFonts w:ascii="Times New Roman" w:hAnsi="Times New Roman" w:cs="Times New Roman"/>
          <w:sz w:val="24"/>
          <w:szCs w:val="24"/>
        </w:rPr>
        <w:t>учебные аудитории для занятий по учебным предметам «Хоровой класс» со специализированным оборудованием (подставками для хора, фортепиано), «Оркестровый класс» с пультами и фортепиано.</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Учебные аудитории, предназначенные для изучения учебных предметов «Специальность» и «Форт</w:t>
      </w:r>
      <w:r w:rsidR="004C08BB">
        <w:rPr>
          <w:rFonts w:ascii="Times New Roman" w:hAnsi="Times New Roman" w:cs="Times New Roman"/>
          <w:sz w:val="24"/>
          <w:szCs w:val="24"/>
        </w:rPr>
        <w:t>епиано», оснащаются роялями или пианино.</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В случае реализации ОУ в вариативной части учебного предмета «Ритмика», учебная аудитория оснащается роялем или пианино, </w:t>
      </w:r>
      <w:proofErr w:type="spellStart"/>
      <w:r w:rsidRPr="004615DC">
        <w:rPr>
          <w:rFonts w:ascii="Times New Roman" w:hAnsi="Times New Roman" w:cs="Times New Roman"/>
          <w:sz w:val="24"/>
          <w:szCs w:val="24"/>
        </w:rPr>
        <w:t>звукотехнической</w:t>
      </w:r>
      <w:proofErr w:type="spellEnd"/>
      <w:r w:rsidRPr="004615DC">
        <w:rPr>
          <w:rFonts w:ascii="Times New Roman" w:hAnsi="Times New Roman" w:cs="Times New Roman"/>
          <w:sz w:val="24"/>
          <w:szCs w:val="24"/>
        </w:rPr>
        <w:t xml:space="preserve"> аппаратурой, соотв</w:t>
      </w:r>
      <w:r w:rsidR="004C08BB">
        <w:rPr>
          <w:rFonts w:ascii="Times New Roman" w:hAnsi="Times New Roman" w:cs="Times New Roman"/>
          <w:sz w:val="24"/>
          <w:szCs w:val="24"/>
        </w:rPr>
        <w:t>етствующим напольным покрытием.</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В случае реализации ОУ в вариативной части учебного предмета «Музыкальная информатика», учебная аудитория оборудуется персональными компьютерами, MIDI-клавиатурами и соответств</w:t>
      </w:r>
      <w:r w:rsidR="004C08BB">
        <w:rPr>
          <w:rFonts w:ascii="Times New Roman" w:hAnsi="Times New Roman" w:cs="Times New Roman"/>
          <w:sz w:val="24"/>
          <w:szCs w:val="24"/>
        </w:rPr>
        <w:t>ующим программным обеспечением.</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lastRenderedPageBreak/>
        <w:t>Учебные аудитории для занятий по учебному предмету «Фортепиано» должны иметь площадь не менее 6 кв.м., для занятий по учебным предметам «Специальность» не менее 9 кв.м., «Ансамбль» - не менее 12 кв.м., при введении в вариативную часть ОП учебных предметов «Квартет» - не менее 24 кв.м., «Оркестровый класс» - малый или большой концертный зал.</w:t>
      </w:r>
      <w:bookmarkStart w:id="0" w:name="_GoBack"/>
      <w:bookmarkEnd w:id="0"/>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 xml:space="preserve">Учебные аудитории, предназначенные для изучения учебных предметов «Слушание музыки», «Сольфеджио», «Музыкальная литература (зарубежная, отечественная)», «Элементарная теория музыки», оснащаются пианино или роялями, </w:t>
      </w:r>
      <w:proofErr w:type="spellStart"/>
      <w:r w:rsidRPr="004615DC">
        <w:rPr>
          <w:rFonts w:ascii="Times New Roman" w:hAnsi="Times New Roman" w:cs="Times New Roman"/>
          <w:sz w:val="24"/>
          <w:szCs w:val="24"/>
        </w:rPr>
        <w:t>звукотехническим</w:t>
      </w:r>
      <w:proofErr w:type="spellEnd"/>
      <w:r w:rsidRPr="004615DC">
        <w:rPr>
          <w:rFonts w:ascii="Times New Roman" w:hAnsi="Times New Roman" w:cs="Times New Roman"/>
          <w:sz w:val="24"/>
          <w:szCs w:val="24"/>
        </w:rPr>
        <w:t xml:space="preserve"> оборудованием, учебной мебелью (досками, столами, стульями, стеллажами, шкафами) и оф</w:t>
      </w:r>
      <w:r w:rsidR="004C08BB">
        <w:rPr>
          <w:rFonts w:ascii="Times New Roman" w:hAnsi="Times New Roman" w:cs="Times New Roman"/>
          <w:sz w:val="24"/>
          <w:szCs w:val="24"/>
        </w:rPr>
        <w:t>ормляются наглядными пособиями.</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ОУ должно иметь комплект струнных инструментов, в том чи</w:t>
      </w:r>
      <w:r w:rsidR="004C08BB">
        <w:rPr>
          <w:rFonts w:ascii="Times New Roman" w:hAnsi="Times New Roman" w:cs="Times New Roman"/>
          <w:sz w:val="24"/>
          <w:szCs w:val="24"/>
        </w:rPr>
        <w:t>сле для детей разного возраста.</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Учебные аудитории должны иметь звукоиз</w:t>
      </w:r>
      <w:r w:rsidR="004C08BB">
        <w:rPr>
          <w:rFonts w:ascii="Times New Roman" w:hAnsi="Times New Roman" w:cs="Times New Roman"/>
          <w:sz w:val="24"/>
          <w:szCs w:val="24"/>
        </w:rPr>
        <w:t>оляцию.</w:t>
      </w:r>
    </w:p>
    <w:p w:rsidR="004615DC" w:rsidRPr="004615DC" w:rsidRDefault="004615DC" w:rsidP="004615DC">
      <w:pPr>
        <w:spacing w:after="0" w:line="240" w:lineRule="auto"/>
        <w:jc w:val="both"/>
        <w:rPr>
          <w:rFonts w:ascii="Times New Roman" w:hAnsi="Times New Roman" w:cs="Times New Roman"/>
          <w:sz w:val="24"/>
          <w:szCs w:val="24"/>
        </w:rPr>
      </w:pPr>
      <w:r w:rsidRPr="004615DC">
        <w:rPr>
          <w:rFonts w:ascii="Times New Roman" w:hAnsi="Times New Roman" w:cs="Times New Roman"/>
          <w:sz w:val="24"/>
          <w:szCs w:val="24"/>
        </w:rPr>
        <w:t>В ОУ создаются условия для содержания, своевременного обслуживания и ремонта музыкальных инструментов. ОУ обеспечивает выступления учебных коллективов (хоровых, ансамблевых, оркестровых) в сценических костюмах.</w:t>
      </w:r>
    </w:p>
    <w:p w:rsidR="00225666" w:rsidRPr="004615DC" w:rsidRDefault="00225666" w:rsidP="004615DC">
      <w:pPr>
        <w:spacing w:after="0" w:line="240" w:lineRule="auto"/>
        <w:jc w:val="both"/>
        <w:rPr>
          <w:rFonts w:ascii="Times New Roman" w:hAnsi="Times New Roman" w:cs="Times New Roman"/>
          <w:sz w:val="24"/>
          <w:szCs w:val="24"/>
        </w:rPr>
      </w:pPr>
    </w:p>
    <w:sectPr w:rsidR="00225666" w:rsidRPr="004615DC" w:rsidSect="004615DC">
      <w:pgSz w:w="11906" w:h="16838"/>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314F"/>
    <w:rsid w:val="00225666"/>
    <w:rsid w:val="00385402"/>
    <w:rsid w:val="004615DC"/>
    <w:rsid w:val="004C08BB"/>
    <w:rsid w:val="008A0084"/>
    <w:rsid w:val="0094314F"/>
    <w:rsid w:val="00F41B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4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5511</Words>
  <Characters>31416</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Nataliya</cp:lastModifiedBy>
  <cp:revision>5</cp:revision>
  <dcterms:created xsi:type="dcterms:W3CDTF">2020-10-23T08:38:00Z</dcterms:created>
  <dcterms:modified xsi:type="dcterms:W3CDTF">2020-11-02T07:09:00Z</dcterms:modified>
</cp:coreProperties>
</file>